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4" w:type="dxa"/>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4"/>
      </w:tblGrid>
      <w:tr w:rsidR="00917FCA" w:rsidRPr="001A196C" w:rsidTr="000D1E0A">
        <w:trPr>
          <w:cantSplit/>
          <w:jc w:val="center"/>
        </w:trPr>
        <w:tc>
          <w:tcPr>
            <w:tcW w:w="10004" w:type="dxa"/>
            <w:tcBorders>
              <w:top w:val="nil"/>
              <w:left w:val="nil"/>
              <w:bottom w:val="nil"/>
              <w:right w:val="nil"/>
            </w:tcBorders>
            <w:shd w:val="clear" w:color="auto" w:fill="FFFFFF"/>
          </w:tcPr>
          <w:p w:rsidR="00917FCA" w:rsidRPr="001A196C" w:rsidRDefault="00917FCA" w:rsidP="00006A1A">
            <w:pPr>
              <w:pStyle w:val="Title"/>
              <w:rPr>
                <w:rFonts w:asciiTheme="minorHAnsi" w:hAnsiTheme="minorHAnsi"/>
                <w:b w:val="0"/>
                <w:noProof/>
                <w:sz w:val="22"/>
                <w:szCs w:val="22"/>
                <w:u w:val="none"/>
                <w:lang w:eastAsia="en-GB"/>
              </w:rPr>
            </w:pPr>
            <w:r w:rsidRPr="001A196C">
              <w:rPr>
                <w:rFonts w:asciiTheme="minorHAnsi" w:hAnsiTheme="minorHAnsi"/>
                <w:b w:val="0"/>
                <w:noProof/>
                <w:sz w:val="22"/>
                <w:szCs w:val="22"/>
                <w:u w:val="none"/>
                <w:lang w:eastAsia="en-GB"/>
              </w:rPr>
              <w:drawing>
                <wp:inline distT="0" distB="0" distL="0" distR="0">
                  <wp:extent cx="951230" cy="9512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951230"/>
                          </a:xfrm>
                          <a:prstGeom prst="rect">
                            <a:avLst/>
                          </a:prstGeom>
                          <a:noFill/>
                        </pic:spPr>
                      </pic:pic>
                    </a:graphicData>
                  </a:graphic>
                </wp:inline>
              </w:drawing>
            </w:r>
          </w:p>
          <w:p w:rsidR="00917FCA" w:rsidRPr="001A196C" w:rsidRDefault="00917FCA" w:rsidP="00006A1A">
            <w:pPr>
              <w:pStyle w:val="Title"/>
              <w:rPr>
                <w:rFonts w:asciiTheme="minorHAnsi" w:hAnsiTheme="minorHAnsi"/>
                <w:noProof/>
                <w:sz w:val="22"/>
                <w:szCs w:val="22"/>
                <w:u w:val="none"/>
                <w:lang w:eastAsia="en-GB"/>
              </w:rPr>
            </w:pPr>
            <w:r w:rsidRPr="001A196C">
              <w:rPr>
                <w:rFonts w:asciiTheme="minorHAnsi" w:hAnsiTheme="minorHAnsi"/>
                <w:noProof/>
                <w:sz w:val="22"/>
                <w:szCs w:val="22"/>
                <w:u w:val="none"/>
                <w:lang w:eastAsia="en-GB"/>
              </w:rPr>
              <w:t>PENSBY PRIMARY SCHOOL</w:t>
            </w:r>
          </w:p>
          <w:p w:rsidR="00917FCA" w:rsidRPr="001A196C" w:rsidRDefault="00917FCA" w:rsidP="00006A1A">
            <w:pPr>
              <w:pStyle w:val="Title"/>
              <w:rPr>
                <w:rFonts w:asciiTheme="minorHAnsi" w:hAnsiTheme="minorHAnsi"/>
                <w:noProof/>
                <w:sz w:val="22"/>
                <w:szCs w:val="22"/>
                <w:u w:val="none"/>
                <w:lang w:eastAsia="en-GB"/>
              </w:rPr>
            </w:pPr>
            <w:r w:rsidRPr="001A196C">
              <w:rPr>
                <w:rFonts w:asciiTheme="minorHAnsi" w:hAnsiTheme="minorHAnsi"/>
                <w:noProof/>
                <w:sz w:val="22"/>
                <w:szCs w:val="22"/>
                <w:u w:val="none"/>
                <w:lang w:eastAsia="en-GB"/>
              </w:rPr>
              <w:t>MINUTES OF THE MEETING OF THE</w:t>
            </w:r>
          </w:p>
          <w:p w:rsidR="00917FCA" w:rsidRPr="001A196C" w:rsidRDefault="00917FCA" w:rsidP="00006A1A">
            <w:pPr>
              <w:pStyle w:val="Title"/>
              <w:rPr>
                <w:rFonts w:asciiTheme="minorHAnsi" w:hAnsiTheme="minorHAnsi"/>
                <w:noProof/>
                <w:sz w:val="22"/>
                <w:szCs w:val="22"/>
                <w:u w:val="none"/>
                <w:lang w:eastAsia="en-GB"/>
              </w:rPr>
            </w:pPr>
            <w:r w:rsidRPr="001A196C">
              <w:rPr>
                <w:rFonts w:asciiTheme="minorHAnsi" w:hAnsiTheme="minorHAnsi"/>
                <w:noProof/>
                <w:sz w:val="22"/>
                <w:szCs w:val="22"/>
                <w:u w:val="none"/>
                <w:lang w:eastAsia="en-GB"/>
              </w:rPr>
              <w:t>GOVERNING BODY</w:t>
            </w:r>
          </w:p>
          <w:p w:rsidR="00917FCA" w:rsidRDefault="00917FCA" w:rsidP="000D1E0A">
            <w:pPr>
              <w:pStyle w:val="Title"/>
              <w:contextualSpacing/>
              <w:rPr>
                <w:rFonts w:asciiTheme="minorHAnsi" w:hAnsiTheme="minorHAnsi"/>
                <w:noProof/>
                <w:sz w:val="22"/>
                <w:szCs w:val="22"/>
                <w:u w:val="none"/>
                <w:lang w:eastAsia="en-GB"/>
              </w:rPr>
            </w:pPr>
            <w:r w:rsidRPr="001A196C">
              <w:rPr>
                <w:rFonts w:asciiTheme="minorHAnsi" w:hAnsiTheme="minorHAnsi"/>
                <w:noProof/>
                <w:sz w:val="22"/>
                <w:szCs w:val="22"/>
                <w:u w:val="none"/>
                <w:lang w:eastAsia="en-GB"/>
              </w:rPr>
              <w:t>THURSDAY 16</w:t>
            </w:r>
            <w:r w:rsidRPr="001A196C">
              <w:rPr>
                <w:rFonts w:asciiTheme="minorHAnsi" w:hAnsiTheme="minorHAnsi"/>
                <w:noProof/>
                <w:sz w:val="22"/>
                <w:szCs w:val="22"/>
                <w:u w:val="none"/>
                <w:vertAlign w:val="superscript"/>
                <w:lang w:eastAsia="en-GB"/>
              </w:rPr>
              <w:t>th</w:t>
            </w:r>
            <w:r w:rsidRPr="001A196C">
              <w:rPr>
                <w:rFonts w:asciiTheme="minorHAnsi" w:hAnsiTheme="minorHAnsi"/>
                <w:noProof/>
                <w:sz w:val="22"/>
                <w:szCs w:val="22"/>
                <w:u w:val="none"/>
                <w:lang w:eastAsia="en-GB"/>
              </w:rPr>
              <w:t xml:space="preserve"> February 2017 at 6pm</w:t>
            </w:r>
          </w:p>
          <w:p w:rsidR="004E1F27" w:rsidRPr="001A196C" w:rsidRDefault="004E1F27" w:rsidP="000D1E0A">
            <w:pPr>
              <w:pStyle w:val="Title"/>
              <w:contextualSpacing/>
              <w:rPr>
                <w:rFonts w:asciiTheme="minorHAnsi" w:hAnsiTheme="minorHAnsi"/>
                <w:noProof/>
                <w:sz w:val="22"/>
                <w:szCs w:val="22"/>
                <w:u w:val="none"/>
                <w:lang w:eastAsia="en-GB"/>
              </w:rPr>
            </w:pPr>
          </w:p>
          <w:p w:rsidR="000D1E0A" w:rsidRPr="004E1F27" w:rsidRDefault="004E1F27" w:rsidP="000D1E0A">
            <w:pPr>
              <w:pStyle w:val="Title"/>
              <w:contextualSpacing/>
              <w:rPr>
                <w:rFonts w:asciiTheme="minorHAnsi" w:hAnsiTheme="minorHAnsi"/>
                <w:noProof/>
                <w:sz w:val="22"/>
                <w:szCs w:val="22"/>
                <w:u w:val="none"/>
                <w:lang w:eastAsia="en-GB"/>
              </w:rPr>
            </w:pPr>
            <w:r w:rsidRPr="004E1F27">
              <w:rPr>
                <w:rFonts w:asciiTheme="minorHAnsi" w:hAnsiTheme="minorHAnsi"/>
                <w:noProof/>
                <w:sz w:val="22"/>
                <w:szCs w:val="22"/>
                <w:u w:val="none"/>
                <w:lang w:eastAsia="en-GB"/>
              </w:rPr>
              <w:t>The meeting started at 6pm</w:t>
            </w:r>
          </w:p>
        </w:tc>
      </w:tr>
      <w:tr w:rsidR="00917FCA" w:rsidRPr="001A196C" w:rsidTr="000D1E0A">
        <w:trPr>
          <w:cantSplit/>
          <w:jc w:val="center"/>
        </w:trPr>
        <w:tc>
          <w:tcPr>
            <w:tcW w:w="10004" w:type="dxa"/>
            <w:tcBorders>
              <w:top w:val="nil"/>
              <w:left w:val="nil"/>
              <w:bottom w:val="nil"/>
              <w:right w:val="nil"/>
            </w:tcBorders>
            <w:shd w:val="clear" w:color="auto" w:fill="FFFFFF"/>
          </w:tcPr>
          <w:tbl>
            <w:tblPr>
              <w:tblW w:w="105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234"/>
              <w:gridCol w:w="4961"/>
              <w:gridCol w:w="673"/>
              <w:gridCol w:w="340"/>
              <w:gridCol w:w="306"/>
            </w:tblGrid>
            <w:tr w:rsidR="000D1E0A" w:rsidRPr="001A196C" w:rsidTr="000D1E0A">
              <w:tc>
                <w:tcPr>
                  <w:tcW w:w="4234" w:type="dxa"/>
                  <w:shd w:val="clear" w:color="auto" w:fill="FFFFFF"/>
                </w:tcPr>
                <w:p w:rsidR="000D1E0A" w:rsidRPr="001A196C" w:rsidRDefault="000D1E0A" w:rsidP="00006A1A">
                  <w:pPr>
                    <w:pStyle w:val="Title"/>
                    <w:jc w:val="left"/>
                    <w:rPr>
                      <w:rFonts w:asciiTheme="minorHAnsi" w:hAnsiTheme="minorHAnsi"/>
                      <w:sz w:val="22"/>
                      <w:szCs w:val="22"/>
                      <w:u w:val="none"/>
                    </w:rPr>
                  </w:pPr>
                  <w:r w:rsidRPr="001A196C">
                    <w:rPr>
                      <w:rFonts w:asciiTheme="minorHAnsi" w:hAnsiTheme="minorHAnsi"/>
                      <w:sz w:val="22"/>
                      <w:szCs w:val="22"/>
                      <w:u w:val="none"/>
                    </w:rPr>
                    <w:t>Co-opted Governors:</w:t>
                  </w:r>
                </w:p>
              </w:tc>
              <w:tc>
                <w:tcPr>
                  <w:tcW w:w="4961" w:type="dxa"/>
                  <w:shd w:val="clear" w:color="auto" w:fill="FFFFFF"/>
                </w:tcPr>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 xml:space="preserve">Mr Dave Spencer – Chair of Governors </w:t>
                  </w:r>
                </w:p>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Mrs Yvonne Clarke – Vice Chair</w:t>
                  </w:r>
                </w:p>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Mrs Kirsty Harland -</w:t>
                  </w:r>
                </w:p>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Mrs Sue Evans</w:t>
                  </w:r>
                </w:p>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Mrs Kate Roberts–(</w:t>
                  </w:r>
                  <w:r w:rsidR="006E68F8">
                    <w:rPr>
                      <w:rFonts w:asciiTheme="minorHAnsi" w:hAnsiTheme="minorHAnsi"/>
                      <w:b w:val="0"/>
                      <w:bCs w:val="0"/>
                      <w:sz w:val="22"/>
                      <w:szCs w:val="22"/>
                      <w:u w:val="none"/>
                    </w:rPr>
                    <w:t>apologies for absence)</w:t>
                  </w:r>
                </w:p>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Mrs Julie Evans</w:t>
                  </w:r>
                </w:p>
              </w:tc>
              <w:tc>
                <w:tcPr>
                  <w:tcW w:w="673" w:type="dxa"/>
                  <w:shd w:val="clear" w:color="auto" w:fill="FFFFFF"/>
                </w:tcPr>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DS</w:t>
                  </w:r>
                </w:p>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YC</w:t>
                  </w:r>
                </w:p>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KH</w:t>
                  </w:r>
                </w:p>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SE</w:t>
                  </w:r>
                </w:p>
                <w:p w:rsidR="000D1E0A" w:rsidRPr="001A196C" w:rsidRDefault="000D1E0A" w:rsidP="000D1E0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KR</w:t>
                  </w:r>
                </w:p>
                <w:p w:rsidR="000D1E0A" w:rsidRPr="001A196C" w:rsidRDefault="000D1E0A" w:rsidP="000D1E0A">
                  <w:pPr>
                    <w:pStyle w:val="Title"/>
                    <w:jc w:val="left"/>
                    <w:rPr>
                      <w:rFonts w:asciiTheme="minorHAnsi" w:hAnsiTheme="minorHAnsi"/>
                      <w:b w:val="0"/>
                      <w:sz w:val="22"/>
                      <w:szCs w:val="22"/>
                      <w:u w:val="none"/>
                    </w:rPr>
                  </w:pPr>
                  <w:r w:rsidRPr="001A196C">
                    <w:rPr>
                      <w:rFonts w:asciiTheme="minorHAnsi" w:hAnsiTheme="minorHAnsi"/>
                      <w:b w:val="0"/>
                      <w:bCs w:val="0"/>
                      <w:sz w:val="22"/>
                      <w:szCs w:val="22"/>
                      <w:u w:val="none"/>
                    </w:rPr>
                    <w:t>JE</w:t>
                  </w:r>
                </w:p>
              </w:tc>
              <w:tc>
                <w:tcPr>
                  <w:tcW w:w="340" w:type="dxa"/>
                  <w:shd w:val="clear" w:color="auto" w:fill="FFFFFF"/>
                </w:tcPr>
                <w:p w:rsidR="000D1E0A" w:rsidRPr="001A196C" w:rsidRDefault="000D1E0A">
                  <w:pPr>
                    <w:rPr>
                      <w:rFonts w:asciiTheme="minorHAnsi" w:hAnsiTheme="minorHAnsi"/>
                      <w:lang w:eastAsia="en-US"/>
                    </w:rPr>
                  </w:pPr>
                </w:p>
              </w:tc>
              <w:tc>
                <w:tcPr>
                  <w:tcW w:w="306" w:type="dxa"/>
                  <w:shd w:val="clear" w:color="auto" w:fill="FFFFFF"/>
                </w:tcPr>
                <w:p w:rsidR="000D1E0A" w:rsidRPr="001A196C" w:rsidRDefault="000D1E0A" w:rsidP="00006A1A">
                  <w:pPr>
                    <w:pStyle w:val="Title"/>
                    <w:rPr>
                      <w:rFonts w:asciiTheme="minorHAnsi" w:hAnsiTheme="minorHAnsi"/>
                    </w:rPr>
                  </w:pPr>
                </w:p>
              </w:tc>
            </w:tr>
            <w:tr w:rsidR="000D1E0A" w:rsidRPr="001A196C" w:rsidTr="00A54A6B">
              <w:trPr>
                <w:trHeight w:val="510"/>
              </w:trPr>
              <w:tc>
                <w:tcPr>
                  <w:tcW w:w="4234" w:type="dxa"/>
                  <w:shd w:val="clear" w:color="auto" w:fill="FFFFFF"/>
                </w:tcPr>
                <w:p w:rsidR="000D1E0A" w:rsidRPr="001A196C" w:rsidRDefault="000D1E0A" w:rsidP="00006A1A">
                  <w:pPr>
                    <w:pStyle w:val="Title"/>
                    <w:jc w:val="left"/>
                    <w:rPr>
                      <w:rFonts w:asciiTheme="minorHAnsi" w:hAnsiTheme="minorHAnsi"/>
                      <w:sz w:val="22"/>
                      <w:szCs w:val="22"/>
                      <w:u w:val="none"/>
                    </w:rPr>
                  </w:pPr>
                  <w:r w:rsidRPr="001A196C">
                    <w:rPr>
                      <w:rFonts w:asciiTheme="minorHAnsi" w:hAnsiTheme="minorHAnsi"/>
                      <w:sz w:val="22"/>
                      <w:szCs w:val="22"/>
                      <w:u w:val="none"/>
                    </w:rPr>
                    <w:t>Local Authority Governor:</w:t>
                  </w:r>
                </w:p>
              </w:tc>
              <w:tc>
                <w:tcPr>
                  <w:tcW w:w="4961" w:type="dxa"/>
                  <w:shd w:val="clear" w:color="auto" w:fill="FFFFFF"/>
                </w:tcPr>
                <w:p w:rsidR="000D1E0A" w:rsidRPr="001A196C" w:rsidRDefault="000D1E0A" w:rsidP="00A54A6B">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Vacancy</w:t>
                  </w:r>
                </w:p>
              </w:tc>
              <w:tc>
                <w:tcPr>
                  <w:tcW w:w="673" w:type="dxa"/>
                  <w:shd w:val="clear" w:color="auto" w:fill="FFFFFF"/>
                </w:tcPr>
                <w:p w:rsidR="000D1E0A" w:rsidRPr="001A196C" w:rsidRDefault="000D1E0A" w:rsidP="000D1E0A">
                  <w:pPr>
                    <w:pStyle w:val="Title"/>
                    <w:jc w:val="left"/>
                    <w:rPr>
                      <w:rFonts w:asciiTheme="minorHAnsi" w:hAnsiTheme="minorHAnsi"/>
                      <w:b w:val="0"/>
                      <w:bCs w:val="0"/>
                      <w:sz w:val="22"/>
                      <w:szCs w:val="22"/>
                      <w:u w:val="none"/>
                    </w:rPr>
                  </w:pPr>
                </w:p>
              </w:tc>
              <w:tc>
                <w:tcPr>
                  <w:tcW w:w="340" w:type="dxa"/>
                  <w:shd w:val="clear" w:color="auto" w:fill="FFFFFF"/>
                </w:tcPr>
                <w:p w:rsidR="000D1E0A" w:rsidRPr="001A196C" w:rsidRDefault="000D1E0A">
                  <w:pPr>
                    <w:rPr>
                      <w:rFonts w:asciiTheme="minorHAnsi" w:hAnsiTheme="minorHAnsi"/>
                      <w:lang w:eastAsia="en-US"/>
                    </w:rPr>
                  </w:pPr>
                </w:p>
              </w:tc>
              <w:tc>
                <w:tcPr>
                  <w:tcW w:w="306" w:type="dxa"/>
                  <w:shd w:val="clear" w:color="auto" w:fill="FFFFFF"/>
                </w:tcPr>
                <w:p w:rsidR="000D1E0A" w:rsidRPr="001A196C" w:rsidRDefault="000D1E0A" w:rsidP="00006A1A">
                  <w:pPr>
                    <w:pStyle w:val="Title"/>
                    <w:rPr>
                      <w:rFonts w:asciiTheme="minorHAnsi" w:hAnsiTheme="minorHAnsi"/>
                    </w:rPr>
                  </w:pPr>
                </w:p>
              </w:tc>
            </w:tr>
            <w:tr w:rsidR="000D1E0A" w:rsidRPr="001A196C" w:rsidTr="000D1E0A">
              <w:trPr>
                <w:trHeight w:val="819"/>
              </w:trPr>
              <w:tc>
                <w:tcPr>
                  <w:tcW w:w="4234" w:type="dxa"/>
                  <w:shd w:val="clear" w:color="auto" w:fill="FFFFFF"/>
                </w:tcPr>
                <w:p w:rsidR="000D1E0A" w:rsidRPr="001A196C" w:rsidRDefault="000D1E0A" w:rsidP="00006A1A">
                  <w:pPr>
                    <w:pStyle w:val="Title"/>
                    <w:jc w:val="left"/>
                    <w:rPr>
                      <w:rFonts w:asciiTheme="minorHAnsi" w:hAnsiTheme="minorHAnsi"/>
                      <w:sz w:val="22"/>
                      <w:szCs w:val="22"/>
                      <w:u w:val="none"/>
                    </w:rPr>
                  </w:pPr>
                  <w:r w:rsidRPr="001A196C">
                    <w:rPr>
                      <w:rFonts w:asciiTheme="minorHAnsi" w:hAnsiTheme="minorHAnsi"/>
                      <w:sz w:val="22"/>
                      <w:szCs w:val="22"/>
                      <w:u w:val="none"/>
                    </w:rPr>
                    <w:t>Parent Governors:</w:t>
                  </w:r>
                </w:p>
              </w:tc>
              <w:tc>
                <w:tcPr>
                  <w:tcW w:w="4961" w:type="dxa"/>
                  <w:shd w:val="clear" w:color="auto" w:fill="FFFFFF"/>
                </w:tcPr>
                <w:p w:rsidR="000D1E0A" w:rsidRPr="001A196C" w:rsidRDefault="00FB59DC" w:rsidP="00006A1A">
                  <w:pPr>
                    <w:pStyle w:val="Title"/>
                    <w:jc w:val="left"/>
                    <w:rPr>
                      <w:rFonts w:asciiTheme="minorHAnsi" w:hAnsiTheme="minorHAnsi"/>
                      <w:b w:val="0"/>
                      <w:bCs w:val="0"/>
                      <w:sz w:val="22"/>
                      <w:szCs w:val="22"/>
                      <w:u w:val="none"/>
                    </w:rPr>
                  </w:pPr>
                  <w:r>
                    <w:rPr>
                      <w:rFonts w:asciiTheme="minorHAnsi" w:hAnsiTheme="minorHAnsi"/>
                      <w:b w:val="0"/>
                      <w:bCs w:val="0"/>
                      <w:sz w:val="22"/>
                      <w:szCs w:val="22"/>
                      <w:u w:val="none"/>
                    </w:rPr>
                    <w:t>Mr William Ferrell (apologies for absence</w:t>
                  </w:r>
                  <w:r w:rsidR="000D1E0A" w:rsidRPr="001A196C">
                    <w:rPr>
                      <w:rFonts w:asciiTheme="minorHAnsi" w:hAnsiTheme="minorHAnsi"/>
                      <w:b w:val="0"/>
                      <w:bCs w:val="0"/>
                      <w:sz w:val="22"/>
                      <w:szCs w:val="22"/>
                      <w:u w:val="none"/>
                    </w:rPr>
                    <w:t>)</w:t>
                  </w:r>
                </w:p>
                <w:p w:rsidR="000D1E0A" w:rsidRPr="001A196C" w:rsidRDefault="000D1E0A" w:rsidP="00006A1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Mrs Jennie</w:t>
                  </w:r>
                  <w:r w:rsidR="00F34E40" w:rsidRPr="001A196C">
                    <w:rPr>
                      <w:rFonts w:asciiTheme="minorHAnsi" w:hAnsiTheme="minorHAnsi"/>
                      <w:b w:val="0"/>
                      <w:bCs w:val="0"/>
                      <w:sz w:val="22"/>
                      <w:szCs w:val="22"/>
                      <w:u w:val="none"/>
                    </w:rPr>
                    <w:t xml:space="preserve"> Lawren</w:t>
                  </w:r>
                  <w:r w:rsidR="00A54A6B" w:rsidRPr="001A196C">
                    <w:rPr>
                      <w:rFonts w:asciiTheme="minorHAnsi" w:hAnsiTheme="minorHAnsi"/>
                      <w:b w:val="0"/>
                      <w:bCs w:val="0"/>
                      <w:sz w:val="22"/>
                      <w:szCs w:val="22"/>
                      <w:u w:val="none"/>
                    </w:rPr>
                    <w:t>ce</w:t>
                  </w:r>
                </w:p>
                <w:p w:rsidR="000D1E0A" w:rsidRPr="001A196C" w:rsidRDefault="000D1E0A" w:rsidP="00006A1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Ms Helen</w:t>
                  </w:r>
                  <w:r w:rsidR="00A54A6B" w:rsidRPr="001A196C">
                    <w:rPr>
                      <w:rFonts w:asciiTheme="minorHAnsi" w:hAnsiTheme="minorHAnsi"/>
                      <w:b w:val="0"/>
                      <w:bCs w:val="0"/>
                      <w:sz w:val="22"/>
                      <w:szCs w:val="22"/>
                      <w:u w:val="none"/>
                    </w:rPr>
                    <w:t xml:space="preserve"> McCauley</w:t>
                  </w:r>
                </w:p>
              </w:tc>
              <w:tc>
                <w:tcPr>
                  <w:tcW w:w="673" w:type="dxa"/>
                  <w:shd w:val="clear" w:color="auto" w:fill="FFFFFF"/>
                </w:tcPr>
                <w:p w:rsidR="000D1E0A" w:rsidRPr="001A196C" w:rsidRDefault="000D1E0A" w:rsidP="00006A1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WF</w:t>
                  </w:r>
                </w:p>
              </w:tc>
              <w:tc>
                <w:tcPr>
                  <w:tcW w:w="340" w:type="dxa"/>
                  <w:shd w:val="clear" w:color="auto" w:fill="FFFFFF"/>
                </w:tcPr>
                <w:p w:rsidR="000D1E0A" w:rsidRPr="001A196C" w:rsidRDefault="000D1E0A" w:rsidP="000D1E0A">
                  <w:pPr>
                    <w:pStyle w:val="Title"/>
                    <w:jc w:val="left"/>
                    <w:rPr>
                      <w:rFonts w:asciiTheme="minorHAnsi" w:hAnsiTheme="minorHAnsi"/>
                      <w:b w:val="0"/>
                      <w:bCs w:val="0"/>
                      <w:sz w:val="22"/>
                      <w:szCs w:val="22"/>
                      <w:u w:val="none"/>
                    </w:rPr>
                  </w:pPr>
                </w:p>
              </w:tc>
              <w:tc>
                <w:tcPr>
                  <w:tcW w:w="306" w:type="dxa"/>
                  <w:shd w:val="clear" w:color="auto" w:fill="FFFFFF"/>
                </w:tcPr>
                <w:p w:rsidR="000D1E0A" w:rsidRPr="001A196C" w:rsidRDefault="000D1E0A" w:rsidP="000D1E0A">
                  <w:pPr>
                    <w:pStyle w:val="Title"/>
                    <w:jc w:val="left"/>
                    <w:rPr>
                      <w:rFonts w:asciiTheme="minorHAnsi" w:hAnsiTheme="minorHAnsi"/>
                      <w:b w:val="0"/>
                      <w:bCs w:val="0"/>
                      <w:sz w:val="22"/>
                      <w:szCs w:val="22"/>
                      <w:u w:val="none"/>
                    </w:rPr>
                  </w:pPr>
                </w:p>
              </w:tc>
            </w:tr>
            <w:tr w:rsidR="000D1E0A" w:rsidRPr="001A196C" w:rsidTr="000D1E0A">
              <w:trPr>
                <w:trHeight w:val="636"/>
              </w:trPr>
              <w:tc>
                <w:tcPr>
                  <w:tcW w:w="4234" w:type="dxa"/>
                  <w:shd w:val="clear" w:color="auto" w:fill="FFFFFF"/>
                </w:tcPr>
                <w:p w:rsidR="000D1E0A" w:rsidRPr="001A196C" w:rsidRDefault="000D1E0A" w:rsidP="00006A1A">
                  <w:pPr>
                    <w:pStyle w:val="Title"/>
                    <w:jc w:val="left"/>
                    <w:rPr>
                      <w:rStyle w:val="Strong"/>
                      <w:rFonts w:asciiTheme="minorHAnsi" w:hAnsiTheme="minorHAnsi"/>
                      <w:b/>
                      <w:sz w:val="22"/>
                      <w:szCs w:val="22"/>
                    </w:rPr>
                  </w:pPr>
                  <w:r w:rsidRPr="001A196C">
                    <w:rPr>
                      <w:rStyle w:val="Strong"/>
                      <w:rFonts w:asciiTheme="minorHAnsi" w:hAnsiTheme="minorHAnsi"/>
                      <w:b/>
                      <w:sz w:val="22"/>
                      <w:szCs w:val="22"/>
                      <w:u w:val="none"/>
                    </w:rPr>
                    <w:t>Staff Governors:</w:t>
                  </w:r>
                </w:p>
              </w:tc>
              <w:tc>
                <w:tcPr>
                  <w:tcW w:w="4961" w:type="dxa"/>
                  <w:shd w:val="clear" w:color="auto" w:fill="FFFFFF"/>
                </w:tcPr>
                <w:p w:rsidR="000D1E0A" w:rsidRPr="001A196C" w:rsidRDefault="000D1E0A" w:rsidP="00006A1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 xml:space="preserve">Mrs Kate Brown – </w:t>
                  </w:r>
                  <w:proofErr w:type="spellStart"/>
                  <w:r w:rsidRPr="001A196C">
                    <w:rPr>
                      <w:rFonts w:asciiTheme="minorHAnsi" w:hAnsiTheme="minorHAnsi"/>
                      <w:b w:val="0"/>
                      <w:bCs w:val="0"/>
                      <w:sz w:val="22"/>
                      <w:szCs w:val="22"/>
                      <w:u w:val="none"/>
                    </w:rPr>
                    <w:t>Headteacher</w:t>
                  </w:r>
                  <w:proofErr w:type="spellEnd"/>
                </w:p>
                <w:p w:rsidR="00FB59DC" w:rsidRDefault="000D1E0A" w:rsidP="00006A1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 xml:space="preserve">Mrs Joy Thomas – Deputy </w:t>
                  </w:r>
                  <w:proofErr w:type="spellStart"/>
                  <w:r w:rsidRPr="001A196C">
                    <w:rPr>
                      <w:rFonts w:asciiTheme="minorHAnsi" w:hAnsiTheme="minorHAnsi"/>
                      <w:b w:val="0"/>
                      <w:bCs w:val="0"/>
                      <w:sz w:val="22"/>
                      <w:szCs w:val="22"/>
                      <w:u w:val="none"/>
                    </w:rPr>
                    <w:t>Headteacher</w:t>
                  </w:r>
                  <w:proofErr w:type="spellEnd"/>
                  <w:r w:rsidR="00FB59DC">
                    <w:rPr>
                      <w:rFonts w:asciiTheme="minorHAnsi" w:hAnsiTheme="minorHAnsi"/>
                      <w:b w:val="0"/>
                      <w:bCs w:val="0"/>
                      <w:sz w:val="22"/>
                      <w:szCs w:val="22"/>
                      <w:u w:val="none"/>
                    </w:rPr>
                    <w:t xml:space="preserve"> (apologies </w:t>
                  </w:r>
                </w:p>
                <w:p w:rsidR="000D1E0A" w:rsidRPr="001A196C" w:rsidRDefault="00FB59DC" w:rsidP="00006A1A">
                  <w:pPr>
                    <w:pStyle w:val="Title"/>
                    <w:jc w:val="left"/>
                    <w:rPr>
                      <w:rFonts w:asciiTheme="minorHAnsi" w:hAnsiTheme="minorHAnsi"/>
                      <w:b w:val="0"/>
                      <w:bCs w:val="0"/>
                      <w:sz w:val="22"/>
                      <w:szCs w:val="22"/>
                      <w:u w:val="none"/>
                    </w:rPr>
                  </w:pPr>
                  <w:proofErr w:type="gramStart"/>
                  <w:r>
                    <w:rPr>
                      <w:rFonts w:asciiTheme="minorHAnsi" w:hAnsiTheme="minorHAnsi"/>
                      <w:b w:val="0"/>
                      <w:bCs w:val="0"/>
                      <w:sz w:val="22"/>
                      <w:szCs w:val="22"/>
                      <w:u w:val="none"/>
                    </w:rPr>
                    <w:t>for</w:t>
                  </w:r>
                  <w:proofErr w:type="gramEnd"/>
                  <w:r>
                    <w:rPr>
                      <w:rFonts w:asciiTheme="minorHAnsi" w:hAnsiTheme="minorHAnsi"/>
                      <w:b w:val="0"/>
                      <w:bCs w:val="0"/>
                      <w:sz w:val="22"/>
                      <w:szCs w:val="22"/>
                      <w:u w:val="none"/>
                    </w:rPr>
                    <w:t xml:space="preserve"> absence)</w:t>
                  </w:r>
                </w:p>
              </w:tc>
              <w:tc>
                <w:tcPr>
                  <w:tcW w:w="673" w:type="dxa"/>
                  <w:shd w:val="clear" w:color="auto" w:fill="FFFFFF"/>
                </w:tcPr>
                <w:p w:rsidR="000D1E0A" w:rsidRPr="001A196C" w:rsidRDefault="000D1E0A" w:rsidP="00006A1A">
                  <w:pPr>
                    <w:spacing w:after="0"/>
                    <w:rPr>
                      <w:rFonts w:asciiTheme="minorHAnsi" w:hAnsiTheme="minorHAnsi"/>
                    </w:rPr>
                  </w:pPr>
                  <w:r w:rsidRPr="001A196C">
                    <w:rPr>
                      <w:rFonts w:asciiTheme="minorHAnsi" w:hAnsiTheme="minorHAnsi"/>
                    </w:rPr>
                    <w:t>KB</w:t>
                  </w:r>
                </w:p>
                <w:p w:rsidR="000D1E0A" w:rsidRPr="001A196C" w:rsidRDefault="000D1E0A" w:rsidP="00006A1A">
                  <w:pPr>
                    <w:spacing w:after="0"/>
                    <w:rPr>
                      <w:rFonts w:asciiTheme="minorHAnsi" w:hAnsiTheme="minorHAnsi"/>
                      <w:b/>
                      <w:bCs/>
                    </w:rPr>
                  </w:pPr>
                  <w:r w:rsidRPr="001A196C">
                    <w:rPr>
                      <w:rFonts w:asciiTheme="minorHAnsi" w:hAnsiTheme="minorHAnsi"/>
                    </w:rPr>
                    <w:t>JT</w:t>
                  </w:r>
                </w:p>
              </w:tc>
              <w:tc>
                <w:tcPr>
                  <w:tcW w:w="340" w:type="dxa"/>
                  <w:shd w:val="clear" w:color="auto" w:fill="FFFFFF"/>
                </w:tcPr>
                <w:p w:rsidR="000D1E0A" w:rsidRPr="001A196C" w:rsidRDefault="000D1E0A">
                  <w:pPr>
                    <w:rPr>
                      <w:rFonts w:asciiTheme="minorHAnsi" w:hAnsiTheme="minorHAnsi"/>
                      <w:b/>
                      <w:bCs/>
                    </w:rPr>
                  </w:pPr>
                </w:p>
                <w:p w:rsidR="000D1E0A" w:rsidRPr="001A196C" w:rsidRDefault="000D1E0A" w:rsidP="000D1E0A">
                  <w:pPr>
                    <w:spacing w:after="0"/>
                    <w:rPr>
                      <w:rFonts w:asciiTheme="minorHAnsi" w:hAnsiTheme="minorHAnsi"/>
                      <w:b/>
                      <w:bCs/>
                    </w:rPr>
                  </w:pPr>
                </w:p>
              </w:tc>
              <w:tc>
                <w:tcPr>
                  <w:tcW w:w="306" w:type="dxa"/>
                  <w:shd w:val="clear" w:color="auto" w:fill="FFFFFF"/>
                </w:tcPr>
                <w:p w:rsidR="000D1E0A" w:rsidRPr="001A196C" w:rsidRDefault="000D1E0A">
                  <w:pPr>
                    <w:rPr>
                      <w:rFonts w:asciiTheme="minorHAnsi" w:hAnsiTheme="minorHAnsi"/>
                      <w:b/>
                      <w:bCs/>
                    </w:rPr>
                  </w:pPr>
                </w:p>
                <w:p w:rsidR="000D1E0A" w:rsidRPr="001A196C" w:rsidRDefault="000D1E0A" w:rsidP="000D1E0A">
                  <w:pPr>
                    <w:spacing w:after="0"/>
                    <w:rPr>
                      <w:rFonts w:asciiTheme="minorHAnsi" w:hAnsiTheme="minorHAnsi"/>
                      <w:b/>
                      <w:bCs/>
                    </w:rPr>
                  </w:pPr>
                </w:p>
              </w:tc>
            </w:tr>
            <w:tr w:rsidR="000D1E0A" w:rsidRPr="001A196C" w:rsidTr="000D1E0A">
              <w:trPr>
                <w:trHeight w:val="482"/>
              </w:trPr>
              <w:tc>
                <w:tcPr>
                  <w:tcW w:w="4234" w:type="dxa"/>
                  <w:shd w:val="clear" w:color="auto" w:fill="FFFFFF"/>
                </w:tcPr>
                <w:p w:rsidR="000D1E0A" w:rsidRPr="001A196C" w:rsidRDefault="000D1E0A" w:rsidP="00006A1A">
                  <w:pPr>
                    <w:pStyle w:val="Title"/>
                    <w:jc w:val="left"/>
                    <w:rPr>
                      <w:rFonts w:asciiTheme="minorHAnsi" w:hAnsiTheme="minorHAnsi"/>
                      <w:sz w:val="22"/>
                      <w:szCs w:val="22"/>
                      <w:u w:val="none"/>
                    </w:rPr>
                  </w:pPr>
                  <w:r w:rsidRPr="001A196C">
                    <w:rPr>
                      <w:rFonts w:asciiTheme="minorHAnsi" w:hAnsiTheme="minorHAnsi"/>
                      <w:sz w:val="22"/>
                      <w:szCs w:val="22"/>
                      <w:u w:val="none"/>
                    </w:rPr>
                    <w:t>Associate Member</w:t>
                  </w:r>
                </w:p>
              </w:tc>
              <w:tc>
                <w:tcPr>
                  <w:tcW w:w="4961" w:type="dxa"/>
                  <w:shd w:val="clear" w:color="auto" w:fill="FFFFFF"/>
                </w:tcPr>
                <w:p w:rsidR="000D1E0A" w:rsidRPr="001A196C" w:rsidRDefault="000D1E0A" w:rsidP="00006A1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 xml:space="preserve">Mr Chris Boynton </w:t>
                  </w:r>
                </w:p>
              </w:tc>
              <w:tc>
                <w:tcPr>
                  <w:tcW w:w="673" w:type="dxa"/>
                  <w:tcBorders>
                    <w:bottom w:val="dotted" w:sz="4" w:space="0" w:color="auto"/>
                  </w:tcBorders>
                  <w:shd w:val="clear" w:color="auto" w:fill="FFFFFF"/>
                </w:tcPr>
                <w:p w:rsidR="000D1E0A" w:rsidRPr="001A196C" w:rsidRDefault="000D1E0A" w:rsidP="00006A1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CB</w:t>
                  </w:r>
                </w:p>
              </w:tc>
              <w:tc>
                <w:tcPr>
                  <w:tcW w:w="340" w:type="dxa"/>
                  <w:tcBorders>
                    <w:bottom w:val="dotted" w:sz="4" w:space="0" w:color="auto"/>
                  </w:tcBorders>
                  <w:shd w:val="clear" w:color="auto" w:fill="FFFFFF"/>
                </w:tcPr>
                <w:p w:rsidR="000D1E0A" w:rsidRPr="001A196C" w:rsidRDefault="000D1E0A" w:rsidP="000D1E0A">
                  <w:pPr>
                    <w:pStyle w:val="Title"/>
                    <w:jc w:val="left"/>
                    <w:rPr>
                      <w:rFonts w:asciiTheme="minorHAnsi" w:hAnsiTheme="minorHAnsi"/>
                      <w:b w:val="0"/>
                      <w:bCs w:val="0"/>
                      <w:sz w:val="22"/>
                      <w:szCs w:val="22"/>
                      <w:u w:val="none"/>
                    </w:rPr>
                  </w:pPr>
                </w:p>
              </w:tc>
              <w:tc>
                <w:tcPr>
                  <w:tcW w:w="306" w:type="dxa"/>
                  <w:tcBorders>
                    <w:bottom w:val="dotted" w:sz="4" w:space="0" w:color="auto"/>
                  </w:tcBorders>
                  <w:shd w:val="clear" w:color="auto" w:fill="FFFFFF"/>
                </w:tcPr>
                <w:p w:rsidR="000D1E0A" w:rsidRPr="001A196C" w:rsidRDefault="000D1E0A" w:rsidP="000D1E0A">
                  <w:pPr>
                    <w:pStyle w:val="Title"/>
                    <w:jc w:val="left"/>
                    <w:rPr>
                      <w:rFonts w:asciiTheme="minorHAnsi" w:hAnsiTheme="minorHAnsi"/>
                      <w:b w:val="0"/>
                      <w:bCs w:val="0"/>
                      <w:sz w:val="22"/>
                      <w:szCs w:val="22"/>
                      <w:u w:val="none"/>
                    </w:rPr>
                  </w:pPr>
                </w:p>
              </w:tc>
            </w:tr>
            <w:tr w:rsidR="000D1E0A" w:rsidRPr="001A196C" w:rsidTr="000D1E0A">
              <w:trPr>
                <w:trHeight w:val="482"/>
              </w:trPr>
              <w:tc>
                <w:tcPr>
                  <w:tcW w:w="4234" w:type="dxa"/>
                  <w:shd w:val="clear" w:color="auto" w:fill="FFFFFF"/>
                </w:tcPr>
                <w:p w:rsidR="000D1E0A" w:rsidRPr="001A196C" w:rsidRDefault="000D1E0A" w:rsidP="00006A1A">
                  <w:pPr>
                    <w:pStyle w:val="Title"/>
                    <w:jc w:val="left"/>
                    <w:rPr>
                      <w:rFonts w:asciiTheme="minorHAnsi" w:hAnsiTheme="minorHAnsi"/>
                      <w:sz w:val="22"/>
                      <w:szCs w:val="22"/>
                      <w:u w:val="none"/>
                    </w:rPr>
                  </w:pPr>
                  <w:r w:rsidRPr="001A196C">
                    <w:rPr>
                      <w:rFonts w:asciiTheme="minorHAnsi" w:hAnsiTheme="minorHAnsi"/>
                      <w:sz w:val="22"/>
                      <w:szCs w:val="22"/>
                      <w:u w:val="none"/>
                    </w:rPr>
                    <w:t>Clerk to the Governors:</w:t>
                  </w:r>
                </w:p>
              </w:tc>
              <w:tc>
                <w:tcPr>
                  <w:tcW w:w="4961" w:type="dxa"/>
                  <w:tcBorders>
                    <w:right w:val="dotted" w:sz="4" w:space="0" w:color="auto"/>
                  </w:tcBorders>
                  <w:shd w:val="clear" w:color="auto" w:fill="FFFFFF"/>
                </w:tcPr>
                <w:p w:rsidR="000D1E0A" w:rsidRPr="001A196C" w:rsidRDefault="000D1E0A" w:rsidP="00006A1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Mrs Julie Gibson</w:t>
                  </w:r>
                </w:p>
              </w:tc>
              <w:tc>
                <w:tcPr>
                  <w:tcW w:w="673" w:type="dxa"/>
                  <w:tcBorders>
                    <w:top w:val="dotted" w:sz="4" w:space="0" w:color="auto"/>
                    <w:left w:val="dotted" w:sz="4" w:space="0" w:color="auto"/>
                    <w:bottom w:val="dotted" w:sz="4" w:space="0" w:color="auto"/>
                    <w:right w:val="dotted" w:sz="4" w:space="0" w:color="auto"/>
                  </w:tcBorders>
                  <w:shd w:val="clear" w:color="auto" w:fill="FFFFFF"/>
                </w:tcPr>
                <w:p w:rsidR="000D1E0A" w:rsidRPr="001A196C" w:rsidRDefault="000D1E0A" w:rsidP="00006A1A">
                  <w:pPr>
                    <w:pStyle w:val="Title"/>
                    <w:jc w:val="left"/>
                    <w:rPr>
                      <w:rFonts w:asciiTheme="minorHAnsi" w:hAnsiTheme="minorHAnsi"/>
                      <w:b w:val="0"/>
                      <w:bCs w:val="0"/>
                      <w:sz w:val="22"/>
                      <w:szCs w:val="22"/>
                      <w:u w:val="none"/>
                    </w:rPr>
                  </w:pPr>
                  <w:r w:rsidRPr="001A196C">
                    <w:rPr>
                      <w:rFonts w:asciiTheme="minorHAnsi" w:hAnsiTheme="minorHAnsi"/>
                      <w:b w:val="0"/>
                      <w:bCs w:val="0"/>
                      <w:sz w:val="22"/>
                      <w:szCs w:val="22"/>
                      <w:u w:val="none"/>
                    </w:rPr>
                    <w:t>JG</w:t>
                  </w:r>
                </w:p>
              </w:tc>
              <w:tc>
                <w:tcPr>
                  <w:tcW w:w="340" w:type="dxa"/>
                  <w:tcBorders>
                    <w:top w:val="dotted" w:sz="4" w:space="0" w:color="auto"/>
                    <w:left w:val="dotted" w:sz="4" w:space="0" w:color="auto"/>
                    <w:bottom w:val="dotted" w:sz="4" w:space="0" w:color="auto"/>
                    <w:right w:val="dotted" w:sz="4" w:space="0" w:color="auto"/>
                  </w:tcBorders>
                  <w:shd w:val="clear" w:color="auto" w:fill="FFFFFF"/>
                </w:tcPr>
                <w:p w:rsidR="000D1E0A" w:rsidRPr="001A196C" w:rsidRDefault="000D1E0A" w:rsidP="000D1E0A">
                  <w:pPr>
                    <w:pStyle w:val="Title"/>
                    <w:jc w:val="left"/>
                    <w:rPr>
                      <w:rFonts w:asciiTheme="minorHAnsi" w:hAnsiTheme="minorHAnsi"/>
                      <w:b w:val="0"/>
                      <w:bCs w:val="0"/>
                      <w:sz w:val="22"/>
                      <w:szCs w:val="22"/>
                      <w:u w:val="none"/>
                    </w:rPr>
                  </w:pPr>
                </w:p>
              </w:tc>
              <w:tc>
                <w:tcPr>
                  <w:tcW w:w="306" w:type="dxa"/>
                  <w:tcBorders>
                    <w:top w:val="dotted" w:sz="4" w:space="0" w:color="auto"/>
                    <w:left w:val="dotted" w:sz="4" w:space="0" w:color="auto"/>
                    <w:bottom w:val="dotted" w:sz="4" w:space="0" w:color="auto"/>
                    <w:right w:val="dotted" w:sz="4" w:space="0" w:color="auto"/>
                  </w:tcBorders>
                  <w:shd w:val="clear" w:color="auto" w:fill="FFFFFF"/>
                </w:tcPr>
                <w:p w:rsidR="000D1E0A" w:rsidRPr="001A196C" w:rsidRDefault="000D1E0A" w:rsidP="000D1E0A">
                  <w:pPr>
                    <w:pStyle w:val="Title"/>
                    <w:jc w:val="left"/>
                    <w:rPr>
                      <w:rFonts w:asciiTheme="minorHAnsi" w:hAnsiTheme="minorHAnsi"/>
                      <w:b w:val="0"/>
                      <w:bCs w:val="0"/>
                      <w:sz w:val="22"/>
                      <w:szCs w:val="22"/>
                      <w:u w:val="none"/>
                    </w:rPr>
                  </w:pPr>
                </w:p>
              </w:tc>
            </w:tr>
          </w:tbl>
          <w:p w:rsidR="00917FCA" w:rsidRPr="001A196C" w:rsidRDefault="00917FCA" w:rsidP="00006A1A">
            <w:pPr>
              <w:pStyle w:val="Title"/>
              <w:jc w:val="left"/>
              <w:rPr>
                <w:rFonts w:asciiTheme="minorHAnsi" w:hAnsiTheme="minorHAnsi"/>
                <w:b w:val="0"/>
                <w:noProof/>
                <w:sz w:val="22"/>
                <w:szCs w:val="22"/>
                <w:u w:val="none"/>
                <w:lang w:eastAsia="en-GB"/>
              </w:rPr>
            </w:pPr>
          </w:p>
        </w:tc>
      </w:tr>
    </w:tbl>
    <w:p w:rsidR="000D1E0A" w:rsidRPr="001A196C" w:rsidRDefault="000D1E0A">
      <w:pPr>
        <w:spacing w:after="0" w:line="240" w:lineRule="auto"/>
        <w:jc w:val="center"/>
        <w:rPr>
          <w:rFonts w:asciiTheme="minorHAnsi" w:hAnsiTheme="minorHAnsi"/>
          <w:b/>
          <w:sz w:val="28"/>
          <w:szCs w:val="28"/>
        </w:rPr>
      </w:pPr>
    </w:p>
    <w:tbl>
      <w:tblPr>
        <w:tblpPr w:leftFromText="180" w:rightFromText="180" w:vertAnchor="text" w:tblpX="-5038" w:tblpY="-5146"/>
        <w:tblW w:w="0" w:type="auto"/>
        <w:tblLook w:val="0000"/>
      </w:tblPr>
      <w:tblGrid>
        <w:gridCol w:w="324"/>
      </w:tblGrid>
      <w:tr w:rsidR="000D1E0A" w:rsidRPr="001A196C" w:rsidTr="000D1E0A">
        <w:trPr>
          <w:trHeight w:val="740"/>
        </w:trPr>
        <w:tc>
          <w:tcPr>
            <w:tcW w:w="324" w:type="dxa"/>
          </w:tcPr>
          <w:p w:rsidR="000D1E0A" w:rsidRPr="001A196C" w:rsidRDefault="000D1E0A" w:rsidP="000D1E0A">
            <w:pPr>
              <w:spacing w:after="0" w:line="240" w:lineRule="auto"/>
              <w:jc w:val="center"/>
              <w:rPr>
                <w:rFonts w:asciiTheme="minorHAnsi" w:hAnsiTheme="minorHAnsi"/>
                <w:b/>
                <w:sz w:val="28"/>
                <w:szCs w:val="28"/>
              </w:rPr>
            </w:pPr>
          </w:p>
        </w:tc>
      </w:tr>
    </w:tbl>
    <w:tbl>
      <w:tblPr>
        <w:tblStyle w:val="TableGrid"/>
        <w:tblW w:w="10632"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728"/>
        <w:gridCol w:w="6363"/>
        <w:gridCol w:w="3541"/>
      </w:tblGrid>
      <w:tr w:rsidR="00917FCA" w:rsidRPr="00726368" w:rsidTr="00C22722">
        <w:trPr>
          <w:trHeight w:val="385"/>
        </w:trPr>
        <w:tc>
          <w:tcPr>
            <w:tcW w:w="728" w:type="dxa"/>
          </w:tcPr>
          <w:p w:rsidR="00917FCA" w:rsidRPr="00726368" w:rsidRDefault="00917FCA">
            <w:pPr>
              <w:rPr>
                <w:rFonts w:asciiTheme="minorHAnsi" w:hAnsiTheme="minorHAnsi"/>
              </w:rPr>
            </w:pPr>
          </w:p>
        </w:tc>
        <w:tc>
          <w:tcPr>
            <w:tcW w:w="6363" w:type="dxa"/>
          </w:tcPr>
          <w:p w:rsidR="00917FCA" w:rsidRPr="00726368" w:rsidRDefault="004E46AE">
            <w:pPr>
              <w:rPr>
                <w:rFonts w:asciiTheme="minorHAnsi" w:hAnsiTheme="minorHAnsi"/>
                <w:b/>
              </w:rPr>
            </w:pPr>
            <w:r w:rsidRPr="00726368">
              <w:rPr>
                <w:rFonts w:asciiTheme="minorHAnsi" w:hAnsiTheme="minorHAnsi"/>
                <w:b/>
              </w:rPr>
              <w:t>Agenda item</w:t>
            </w:r>
          </w:p>
        </w:tc>
        <w:tc>
          <w:tcPr>
            <w:tcW w:w="3541" w:type="dxa"/>
          </w:tcPr>
          <w:p w:rsidR="00917FCA" w:rsidRPr="00726368" w:rsidRDefault="004E46AE">
            <w:pPr>
              <w:rPr>
                <w:rFonts w:asciiTheme="minorHAnsi" w:hAnsiTheme="minorHAnsi"/>
                <w:b/>
              </w:rPr>
            </w:pPr>
            <w:r w:rsidRPr="00726368">
              <w:rPr>
                <w:rFonts w:asciiTheme="minorHAnsi" w:hAnsiTheme="minorHAnsi"/>
                <w:b/>
              </w:rPr>
              <w:t>Resolved/</w:t>
            </w:r>
            <w:r w:rsidR="00F05BCA" w:rsidRPr="00726368">
              <w:rPr>
                <w:rFonts w:asciiTheme="minorHAnsi" w:hAnsiTheme="minorHAnsi"/>
                <w:b/>
              </w:rPr>
              <w:t>outcome</w:t>
            </w:r>
            <w:r w:rsidR="00B82EA1" w:rsidRPr="00726368">
              <w:rPr>
                <w:rFonts w:asciiTheme="minorHAnsi" w:hAnsiTheme="minorHAnsi"/>
                <w:b/>
              </w:rPr>
              <w:t xml:space="preserve"> of discussion/</w:t>
            </w:r>
            <w:r w:rsidR="00D75791">
              <w:rPr>
                <w:rFonts w:asciiTheme="minorHAnsi" w:hAnsiTheme="minorHAnsi"/>
                <w:b/>
              </w:rPr>
              <w:t>action point (person responsible for action highlighted)</w:t>
            </w:r>
          </w:p>
        </w:tc>
      </w:tr>
      <w:tr w:rsidR="00917FCA" w:rsidRPr="00726368" w:rsidTr="00C22722">
        <w:trPr>
          <w:trHeight w:val="706"/>
        </w:trPr>
        <w:tc>
          <w:tcPr>
            <w:tcW w:w="728" w:type="dxa"/>
          </w:tcPr>
          <w:p w:rsidR="00917FCA" w:rsidRPr="00FC3C5D" w:rsidRDefault="00917FCA">
            <w:pPr>
              <w:rPr>
                <w:rFonts w:asciiTheme="minorHAnsi" w:hAnsiTheme="minorHAnsi"/>
                <w:b/>
              </w:rPr>
            </w:pPr>
            <w:r w:rsidRPr="00FC3C5D">
              <w:rPr>
                <w:rFonts w:asciiTheme="minorHAnsi" w:hAnsiTheme="minorHAnsi"/>
                <w:b/>
              </w:rPr>
              <w:t>1</w:t>
            </w:r>
          </w:p>
        </w:tc>
        <w:tc>
          <w:tcPr>
            <w:tcW w:w="6363" w:type="dxa"/>
          </w:tcPr>
          <w:p w:rsidR="00917FCA" w:rsidRPr="00726368" w:rsidRDefault="00917FCA">
            <w:pPr>
              <w:rPr>
                <w:rFonts w:asciiTheme="minorHAnsi" w:hAnsiTheme="minorHAnsi"/>
                <w:b/>
              </w:rPr>
            </w:pPr>
            <w:r w:rsidRPr="00726368">
              <w:rPr>
                <w:rFonts w:asciiTheme="minorHAnsi" w:hAnsiTheme="minorHAnsi"/>
                <w:b/>
              </w:rPr>
              <w:t>Welcome; apologies for absence</w:t>
            </w:r>
          </w:p>
          <w:p w:rsidR="00917FCA" w:rsidRPr="00726368" w:rsidRDefault="00917FCA" w:rsidP="00A54A6B">
            <w:pPr>
              <w:rPr>
                <w:rFonts w:asciiTheme="minorHAnsi" w:hAnsiTheme="minorHAnsi"/>
              </w:rPr>
            </w:pPr>
            <w:r w:rsidRPr="00726368">
              <w:rPr>
                <w:rFonts w:asciiTheme="minorHAnsi" w:hAnsiTheme="minorHAnsi"/>
              </w:rPr>
              <w:t>Apologi</w:t>
            </w:r>
            <w:r w:rsidR="00A54A6B" w:rsidRPr="00726368">
              <w:rPr>
                <w:rFonts w:asciiTheme="minorHAnsi" w:hAnsiTheme="minorHAnsi"/>
              </w:rPr>
              <w:t>es had been received from WF</w:t>
            </w:r>
            <w:r w:rsidR="006E68F8" w:rsidRPr="00726368">
              <w:rPr>
                <w:rFonts w:asciiTheme="minorHAnsi" w:hAnsiTheme="minorHAnsi"/>
              </w:rPr>
              <w:t>, KR and KT</w:t>
            </w:r>
            <w:r w:rsidR="00A54A6B" w:rsidRPr="00726368">
              <w:rPr>
                <w:rFonts w:asciiTheme="minorHAnsi" w:hAnsiTheme="minorHAnsi"/>
              </w:rPr>
              <w:t xml:space="preserve">. </w:t>
            </w:r>
            <w:r w:rsidRPr="00726368">
              <w:rPr>
                <w:rFonts w:asciiTheme="minorHAnsi" w:hAnsiTheme="minorHAnsi"/>
              </w:rPr>
              <w:t xml:space="preserve">JE was delayed but was on her way.  </w:t>
            </w:r>
          </w:p>
        </w:tc>
        <w:tc>
          <w:tcPr>
            <w:tcW w:w="3541" w:type="dxa"/>
          </w:tcPr>
          <w:p w:rsidR="00A54A6B" w:rsidRPr="00726368" w:rsidRDefault="00A54A6B" w:rsidP="00917FCA">
            <w:pPr>
              <w:rPr>
                <w:rFonts w:asciiTheme="minorHAnsi" w:hAnsiTheme="minorHAnsi"/>
              </w:rPr>
            </w:pPr>
          </w:p>
          <w:p w:rsidR="00917FCA" w:rsidRPr="00726368" w:rsidRDefault="00917FCA" w:rsidP="00917FCA">
            <w:pPr>
              <w:rPr>
                <w:rFonts w:asciiTheme="minorHAnsi" w:hAnsiTheme="minorHAnsi"/>
              </w:rPr>
            </w:pPr>
            <w:r w:rsidRPr="00726368">
              <w:rPr>
                <w:rFonts w:asciiTheme="minorHAnsi" w:hAnsiTheme="minorHAnsi"/>
              </w:rPr>
              <w:t>Apologies were accepted</w:t>
            </w:r>
            <w:r w:rsidR="00A54A6B" w:rsidRPr="00726368">
              <w:rPr>
                <w:rFonts w:asciiTheme="minorHAnsi" w:hAnsiTheme="minorHAnsi"/>
              </w:rPr>
              <w:t>.</w:t>
            </w:r>
          </w:p>
        </w:tc>
      </w:tr>
      <w:tr w:rsidR="00917FCA" w:rsidRPr="00726368" w:rsidTr="00C22722">
        <w:trPr>
          <w:trHeight w:val="872"/>
        </w:trPr>
        <w:tc>
          <w:tcPr>
            <w:tcW w:w="728" w:type="dxa"/>
          </w:tcPr>
          <w:p w:rsidR="00917FCA" w:rsidRPr="00FC3C5D" w:rsidRDefault="00917FCA">
            <w:pPr>
              <w:rPr>
                <w:rFonts w:asciiTheme="minorHAnsi" w:hAnsiTheme="minorHAnsi"/>
                <w:b/>
              </w:rPr>
            </w:pPr>
            <w:r w:rsidRPr="00FC3C5D">
              <w:rPr>
                <w:rFonts w:asciiTheme="minorHAnsi" w:hAnsiTheme="minorHAnsi"/>
                <w:b/>
              </w:rPr>
              <w:t>2</w:t>
            </w:r>
          </w:p>
        </w:tc>
        <w:tc>
          <w:tcPr>
            <w:tcW w:w="6363" w:type="dxa"/>
          </w:tcPr>
          <w:p w:rsidR="00917FCA" w:rsidRPr="00726368" w:rsidRDefault="00917FCA">
            <w:pPr>
              <w:rPr>
                <w:rFonts w:asciiTheme="minorHAnsi" w:hAnsiTheme="minorHAnsi"/>
                <w:b/>
              </w:rPr>
            </w:pPr>
            <w:r w:rsidRPr="00726368">
              <w:rPr>
                <w:rFonts w:asciiTheme="minorHAnsi" w:hAnsiTheme="minorHAnsi"/>
                <w:b/>
              </w:rPr>
              <w:t xml:space="preserve">Declarations of interest </w:t>
            </w:r>
          </w:p>
          <w:p w:rsidR="00917FCA" w:rsidRPr="00726368" w:rsidRDefault="00917FCA" w:rsidP="00917FCA">
            <w:pPr>
              <w:pStyle w:val="BodyText3"/>
              <w:jc w:val="left"/>
              <w:rPr>
                <w:rFonts w:asciiTheme="minorHAnsi" w:hAnsiTheme="minorHAnsi" w:cs="Arial"/>
                <w:i w:val="0"/>
                <w:szCs w:val="22"/>
              </w:rPr>
            </w:pPr>
            <w:r w:rsidRPr="00726368">
              <w:rPr>
                <w:rFonts w:asciiTheme="minorHAnsi" w:hAnsiTheme="minorHAnsi" w:cs="Arial"/>
                <w:i w:val="0"/>
                <w:szCs w:val="22"/>
              </w:rPr>
              <w:t>Governors were asked to declare any personal or prejudicial interest</w:t>
            </w:r>
            <w:r w:rsidR="00F67D18">
              <w:rPr>
                <w:rFonts w:asciiTheme="minorHAnsi" w:hAnsiTheme="minorHAnsi" w:cs="Arial"/>
                <w:i w:val="0"/>
                <w:szCs w:val="22"/>
              </w:rPr>
              <w:t>s</w:t>
            </w:r>
            <w:r w:rsidRPr="00726368">
              <w:rPr>
                <w:rFonts w:asciiTheme="minorHAnsi" w:hAnsiTheme="minorHAnsi" w:cs="Arial"/>
                <w:i w:val="0"/>
                <w:szCs w:val="22"/>
              </w:rPr>
              <w:t xml:space="preserve"> in connection with any item(s) on the agenda.</w:t>
            </w:r>
          </w:p>
        </w:tc>
        <w:tc>
          <w:tcPr>
            <w:tcW w:w="3541" w:type="dxa"/>
          </w:tcPr>
          <w:p w:rsidR="00917FCA" w:rsidRPr="00726368" w:rsidRDefault="00917FCA">
            <w:pPr>
              <w:rPr>
                <w:rFonts w:asciiTheme="minorHAnsi" w:hAnsiTheme="minorHAnsi"/>
              </w:rPr>
            </w:pPr>
            <w:r w:rsidRPr="00726368">
              <w:rPr>
                <w:rFonts w:asciiTheme="minorHAnsi" w:hAnsiTheme="minorHAnsi"/>
              </w:rPr>
              <w:t>There were no declarations of interest</w:t>
            </w:r>
            <w:r w:rsidR="00A54A6B" w:rsidRPr="00726368">
              <w:rPr>
                <w:rFonts w:asciiTheme="minorHAnsi" w:hAnsiTheme="minorHAnsi"/>
              </w:rPr>
              <w:t>.</w:t>
            </w:r>
            <w:r w:rsidRPr="00006A1A">
              <w:rPr>
                <w:rFonts w:asciiTheme="minorHAnsi" w:hAnsiTheme="minorHAnsi"/>
                <w:highlight w:val="yellow"/>
              </w:rPr>
              <w:t>JG</w:t>
            </w:r>
            <w:r w:rsidRPr="00726368">
              <w:rPr>
                <w:rFonts w:asciiTheme="minorHAnsi" w:hAnsiTheme="minorHAnsi"/>
              </w:rPr>
              <w:t xml:space="preserve"> agreed</w:t>
            </w:r>
            <w:r w:rsidR="00CC3DEC" w:rsidRPr="00726368">
              <w:rPr>
                <w:rFonts w:asciiTheme="minorHAnsi" w:hAnsiTheme="minorHAnsi"/>
              </w:rPr>
              <w:t xml:space="preserve"> to update register of interests</w:t>
            </w:r>
            <w:r w:rsidRPr="00726368">
              <w:rPr>
                <w:rFonts w:asciiTheme="minorHAnsi" w:hAnsiTheme="minorHAnsi"/>
              </w:rPr>
              <w:t xml:space="preserve"> on website. </w:t>
            </w:r>
          </w:p>
        </w:tc>
      </w:tr>
      <w:tr w:rsidR="00917FCA" w:rsidRPr="00726368" w:rsidTr="00C22722">
        <w:trPr>
          <w:trHeight w:val="495"/>
        </w:trPr>
        <w:tc>
          <w:tcPr>
            <w:tcW w:w="728" w:type="dxa"/>
          </w:tcPr>
          <w:p w:rsidR="00917FCA" w:rsidRPr="00FC3C5D" w:rsidRDefault="00917FCA">
            <w:pPr>
              <w:rPr>
                <w:rFonts w:asciiTheme="minorHAnsi" w:hAnsiTheme="minorHAnsi"/>
                <w:b/>
              </w:rPr>
            </w:pPr>
            <w:r w:rsidRPr="00FC3C5D">
              <w:rPr>
                <w:rFonts w:asciiTheme="minorHAnsi" w:hAnsiTheme="minorHAnsi"/>
                <w:b/>
              </w:rPr>
              <w:t>3</w:t>
            </w:r>
          </w:p>
          <w:p w:rsidR="003149C5" w:rsidRPr="00FC3C5D" w:rsidRDefault="003149C5">
            <w:pPr>
              <w:rPr>
                <w:rFonts w:asciiTheme="minorHAnsi" w:hAnsiTheme="minorHAnsi"/>
                <w:b/>
              </w:rPr>
            </w:pPr>
            <w:r w:rsidRPr="00FC3C5D">
              <w:rPr>
                <w:rFonts w:asciiTheme="minorHAnsi" w:hAnsiTheme="minorHAnsi"/>
                <w:b/>
              </w:rPr>
              <w:t>3.1</w:t>
            </w:r>
          </w:p>
        </w:tc>
        <w:tc>
          <w:tcPr>
            <w:tcW w:w="6363" w:type="dxa"/>
          </w:tcPr>
          <w:p w:rsidR="00917FCA" w:rsidRPr="00726368" w:rsidRDefault="00917FCA">
            <w:pPr>
              <w:rPr>
                <w:rFonts w:asciiTheme="minorHAnsi" w:hAnsiTheme="minorHAnsi"/>
                <w:b/>
              </w:rPr>
            </w:pPr>
            <w:r w:rsidRPr="00726368">
              <w:rPr>
                <w:rFonts w:asciiTheme="minorHAnsi" w:hAnsiTheme="minorHAnsi"/>
                <w:b/>
              </w:rPr>
              <w:t>Governor Membership</w:t>
            </w:r>
          </w:p>
          <w:p w:rsidR="00B62BE0" w:rsidRPr="00726368" w:rsidRDefault="00917FCA" w:rsidP="00FB59DC">
            <w:pPr>
              <w:rPr>
                <w:rFonts w:asciiTheme="minorHAnsi" w:hAnsiTheme="minorHAnsi"/>
              </w:rPr>
            </w:pPr>
            <w:r w:rsidRPr="00726368">
              <w:rPr>
                <w:rFonts w:asciiTheme="minorHAnsi" w:hAnsiTheme="minorHAnsi"/>
              </w:rPr>
              <w:t xml:space="preserve">DS congratulated </w:t>
            </w:r>
            <w:r w:rsidR="006E68F8" w:rsidRPr="00726368">
              <w:rPr>
                <w:rFonts w:asciiTheme="minorHAnsi" w:hAnsiTheme="minorHAnsi"/>
              </w:rPr>
              <w:t xml:space="preserve">WF, </w:t>
            </w:r>
            <w:r w:rsidRPr="00726368">
              <w:rPr>
                <w:rFonts w:asciiTheme="minorHAnsi" w:hAnsiTheme="minorHAnsi"/>
              </w:rPr>
              <w:t>H</w:t>
            </w:r>
            <w:r w:rsidR="00A54A6B" w:rsidRPr="00726368">
              <w:rPr>
                <w:rFonts w:asciiTheme="minorHAnsi" w:hAnsiTheme="minorHAnsi"/>
              </w:rPr>
              <w:t>M</w:t>
            </w:r>
            <w:r w:rsidRPr="00726368">
              <w:rPr>
                <w:rFonts w:asciiTheme="minorHAnsi" w:hAnsiTheme="minorHAnsi"/>
              </w:rPr>
              <w:t xml:space="preserve"> and J</w:t>
            </w:r>
            <w:r w:rsidR="00A54A6B" w:rsidRPr="00726368">
              <w:rPr>
                <w:rFonts w:asciiTheme="minorHAnsi" w:hAnsiTheme="minorHAnsi"/>
              </w:rPr>
              <w:t xml:space="preserve">L </w:t>
            </w:r>
            <w:r w:rsidRPr="00726368">
              <w:rPr>
                <w:rFonts w:asciiTheme="minorHAnsi" w:hAnsiTheme="minorHAnsi"/>
              </w:rPr>
              <w:t xml:space="preserve">as newly elected parent </w:t>
            </w:r>
            <w:r w:rsidR="00DC3486" w:rsidRPr="00726368">
              <w:rPr>
                <w:rFonts w:asciiTheme="minorHAnsi" w:hAnsiTheme="minorHAnsi"/>
              </w:rPr>
              <w:t xml:space="preserve">governors. It was </w:t>
            </w:r>
            <w:r w:rsidR="00A54A6B" w:rsidRPr="00726368">
              <w:rPr>
                <w:rFonts w:asciiTheme="minorHAnsi" w:hAnsiTheme="minorHAnsi"/>
              </w:rPr>
              <w:t>confirmed that JT</w:t>
            </w:r>
            <w:r w:rsidR="00DC3486" w:rsidRPr="00726368">
              <w:rPr>
                <w:rFonts w:asciiTheme="minorHAnsi" w:hAnsiTheme="minorHAnsi"/>
              </w:rPr>
              <w:t xml:space="preserve"> had been the only staff </w:t>
            </w:r>
            <w:r w:rsidR="006E68F8" w:rsidRPr="00726368">
              <w:rPr>
                <w:rFonts w:asciiTheme="minorHAnsi" w:hAnsiTheme="minorHAnsi"/>
              </w:rPr>
              <w:t xml:space="preserve">governor candidate </w:t>
            </w:r>
            <w:r w:rsidR="00FB59DC">
              <w:rPr>
                <w:rFonts w:asciiTheme="minorHAnsi" w:hAnsiTheme="minorHAnsi"/>
              </w:rPr>
              <w:t>DS reported</w:t>
            </w:r>
            <w:r w:rsidR="00B62BE0">
              <w:rPr>
                <w:rFonts w:asciiTheme="minorHAnsi" w:hAnsiTheme="minorHAnsi"/>
              </w:rPr>
              <w:t xml:space="preserve"> that Dr I Mac</w:t>
            </w:r>
            <w:r w:rsidR="00FB59DC">
              <w:rPr>
                <w:rFonts w:asciiTheme="minorHAnsi" w:hAnsiTheme="minorHAnsi"/>
              </w:rPr>
              <w:t xml:space="preserve">kenzie was unable to serve another term of office as L.A. governor and he was thanked for his work as a governor of the school.  </w:t>
            </w:r>
          </w:p>
        </w:tc>
        <w:tc>
          <w:tcPr>
            <w:tcW w:w="3541" w:type="dxa"/>
          </w:tcPr>
          <w:p w:rsidR="00DC3486" w:rsidRPr="00726368" w:rsidRDefault="00DC3486">
            <w:pPr>
              <w:rPr>
                <w:rFonts w:asciiTheme="minorHAnsi" w:hAnsiTheme="minorHAnsi"/>
              </w:rPr>
            </w:pPr>
          </w:p>
          <w:p w:rsidR="00917FCA" w:rsidRPr="00726368" w:rsidRDefault="004E46AE">
            <w:pPr>
              <w:rPr>
                <w:rFonts w:asciiTheme="minorHAnsi" w:hAnsiTheme="minorHAnsi"/>
              </w:rPr>
            </w:pPr>
            <w:r w:rsidRPr="00726368">
              <w:rPr>
                <w:rFonts w:asciiTheme="minorHAnsi" w:hAnsiTheme="minorHAnsi"/>
              </w:rPr>
              <w:t xml:space="preserve">It was agreed that JT serve another term of office </w:t>
            </w:r>
          </w:p>
        </w:tc>
      </w:tr>
      <w:tr w:rsidR="00F34E40" w:rsidRPr="00726368" w:rsidTr="00C22722">
        <w:trPr>
          <w:trHeight w:val="495"/>
        </w:trPr>
        <w:tc>
          <w:tcPr>
            <w:tcW w:w="728" w:type="dxa"/>
          </w:tcPr>
          <w:p w:rsidR="00F34E40" w:rsidRPr="00FC3C5D" w:rsidRDefault="003149C5">
            <w:pPr>
              <w:rPr>
                <w:rFonts w:asciiTheme="minorHAnsi" w:hAnsiTheme="minorHAnsi"/>
                <w:b/>
              </w:rPr>
            </w:pPr>
            <w:r w:rsidRPr="00FC3C5D">
              <w:rPr>
                <w:rFonts w:asciiTheme="minorHAnsi" w:hAnsiTheme="minorHAnsi"/>
                <w:b/>
              </w:rPr>
              <w:t>3.2</w:t>
            </w:r>
          </w:p>
        </w:tc>
        <w:tc>
          <w:tcPr>
            <w:tcW w:w="6363" w:type="dxa"/>
          </w:tcPr>
          <w:p w:rsidR="00F34E40" w:rsidRPr="00726368" w:rsidRDefault="006E68F8" w:rsidP="00FB59DC">
            <w:pPr>
              <w:rPr>
                <w:rFonts w:asciiTheme="minorHAnsi" w:hAnsiTheme="minorHAnsi"/>
              </w:rPr>
            </w:pPr>
            <w:r w:rsidRPr="00726368">
              <w:rPr>
                <w:rFonts w:asciiTheme="minorHAnsi" w:hAnsiTheme="minorHAnsi"/>
              </w:rPr>
              <w:t xml:space="preserve">KB reported </w:t>
            </w:r>
            <w:r w:rsidR="00DC3486" w:rsidRPr="00726368">
              <w:rPr>
                <w:rFonts w:asciiTheme="minorHAnsi" w:hAnsiTheme="minorHAnsi"/>
              </w:rPr>
              <w:t xml:space="preserve">that she had discussed </w:t>
            </w:r>
            <w:r w:rsidRPr="00726368">
              <w:rPr>
                <w:rFonts w:asciiTheme="minorHAnsi" w:hAnsiTheme="minorHAnsi"/>
              </w:rPr>
              <w:t>the role of governor</w:t>
            </w:r>
            <w:r w:rsidR="00FB59DC">
              <w:rPr>
                <w:rFonts w:asciiTheme="minorHAnsi" w:hAnsiTheme="minorHAnsi"/>
              </w:rPr>
              <w:t xml:space="preserve"> and of</w:t>
            </w:r>
            <w:r w:rsidR="00F67D18">
              <w:rPr>
                <w:rFonts w:asciiTheme="minorHAnsi" w:hAnsiTheme="minorHAnsi"/>
              </w:rPr>
              <w:t xml:space="preserve"> </w:t>
            </w:r>
            <w:r w:rsidR="00FB59DC" w:rsidRPr="00726368">
              <w:rPr>
                <w:rFonts w:asciiTheme="minorHAnsi" w:hAnsiTheme="minorHAnsi"/>
              </w:rPr>
              <w:t xml:space="preserve">associate member </w:t>
            </w:r>
            <w:r w:rsidRPr="00726368">
              <w:rPr>
                <w:rFonts w:asciiTheme="minorHAnsi" w:hAnsiTheme="minorHAnsi"/>
              </w:rPr>
              <w:t>with Ms Gran</w:t>
            </w:r>
            <w:r w:rsidR="00FB59DC">
              <w:rPr>
                <w:rFonts w:asciiTheme="minorHAnsi" w:hAnsiTheme="minorHAnsi"/>
              </w:rPr>
              <w:t>t.</w:t>
            </w:r>
            <w:r w:rsidR="00DC3486" w:rsidRPr="00726368">
              <w:rPr>
                <w:rFonts w:asciiTheme="minorHAnsi" w:hAnsiTheme="minorHAnsi"/>
              </w:rPr>
              <w:t xml:space="preserve"> T</w:t>
            </w:r>
            <w:r w:rsidR="00F34E40" w:rsidRPr="00726368">
              <w:rPr>
                <w:rFonts w:asciiTheme="minorHAnsi" w:hAnsiTheme="minorHAnsi"/>
              </w:rPr>
              <w:t>he importance of suc</w:t>
            </w:r>
            <w:r w:rsidR="00DC3486" w:rsidRPr="00726368">
              <w:rPr>
                <w:rFonts w:asciiTheme="minorHAnsi" w:hAnsiTheme="minorHAnsi"/>
              </w:rPr>
              <w:t>cession planning was discussed and</w:t>
            </w:r>
            <w:r w:rsidR="00F34E40" w:rsidRPr="00726368">
              <w:rPr>
                <w:rFonts w:asciiTheme="minorHAnsi" w:hAnsiTheme="minorHAnsi"/>
              </w:rPr>
              <w:t xml:space="preserve"> SE acknowledged Ms Grant’s experience</w:t>
            </w:r>
            <w:r w:rsidR="00FB59DC">
              <w:rPr>
                <w:rFonts w:asciiTheme="minorHAnsi" w:hAnsiTheme="minorHAnsi"/>
              </w:rPr>
              <w:t xml:space="preserve">. It was proposed that she </w:t>
            </w:r>
            <w:r w:rsidR="00F34E40" w:rsidRPr="00726368">
              <w:rPr>
                <w:rFonts w:asciiTheme="minorHAnsi" w:hAnsiTheme="minorHAnsi"/>
              </w:rPr>
              <w:t xml:space="preserve">be elected as an associate member. </w:t>
            </w:r>
          </w:p>
        </w:tc>
        <w:tc>
          <w:tcPr>
            <w:tcW w:w="3541" w:type="dxa"/>
          </w:tcPr>
          <w:p w:rsidR="00F34E40" w:rsidRPr="00726368" w:rsidRDefault="00CC3DEC" w:rsidP="00F34E40">
            <w:pPr>
              <w:rPr>
                <w:rFonts w:asciiTheme="minorHAnsi" w:hAnsiTheme="minorHAnsi"/>
              </w:rPr>
            </w:pPr>
            <w:r w:rsidRPr="00726368">
              <w:rPr>
                <w:rFonts w:asciiTheme="minorHAnsi" w:hAnsiTheme="minorHAnsi"/>
              </w:rPr>
              <w:t>It was agreed that Ms Grant’s experience would benefit the governing bod</w:t>
            </w:r>
            <w:r w:rsidR="00FB59DC">
              <w:rPr>
                <w:rFonts w:asciiTheme="minorHAnsi" w:hAnsiTheme="minorHAnsi"/>
              </w:rPr>
              <w:t>y and all voted in favour of her</w:t>
            </w:r>
            <w:r w:rsidR="00F34E40" w:rsidRPr="00726368">
              <w:rPr>
                <w:rFonts w:asciiTheme="minorHAnsi" w:hAnsiTheme="minorHAnsi"/>
              </w:rPr>
              <w:t xml:space="preserve"> serving as associate member</w:t>
            </w:r>
            <w:r w:rsidRPr="00726368">
              <w:rPr>
                <w:rFonts w:asciiTheme="minorHAnsi" w:hAnsiTheme="minorHAnsi"/>
              </w:rPr>
              <w:t>.</w:t>
            </w:r>
            <w:r w:rsidR="006E68F8" w:rsidRPr="00C22722">
              <w:rPr>
                <w:rFonts w:asciiTheme="minorHAnsi" w:hAnsiTheme="minorHAnsi"/>
                <w:highlight w:val="yellow"/>
              </w:rPr>
              <w:t>KB</w:t>
            </w:r>
            <w:r w:rsidR="006E68F8" w:rsidRPr="00726368">
              <w:rPr>
                <w:rFonts w:asciiTheme="minorHAnsi" w:hAnsiTheme="minorHAnsi"/>
              </w:rPr>
              <w:t xml:space="preserve"> to speak to Ms Grant</w:t>
            </w:r>
          </w:p>
        </w:tc>
      </w:tr>
      <w:tr w:rsidR="00A54A6B" w:rsidRPr="00726368" w:rsidTr="00C22722">
        <w:trPr>
          <w:trHeight w:val="495"/>
        </w:trPr>
        <w:tc>
          <w:tcPr>
            <w:tcW w:w="728" w:type="dxa"/>
          </w:tcPr>
          <w:p w:rsidR="00A54A6B" w:rsidRPr="00FC3C5D" w:rsidRDefault="003149C5">
            <w:pPr>
              <w:rPr>
                <w:rFonts w:asciiTheme="minorHAnsi" w:hAnsiTheme="minorHAnsi"/>
                <w:b/>
              </w:rPr>
            </w:pPr>
            <w:r w:rsidRPr="00FC3C5D">
              <w:rPr>
                <w:rFonts w:asciiTheme="minorHAnsi" w:hAnsiTheme="minorHAnsi"/>
                <w:b/>
              </w:rPr>
              <w:t>3.3</w:t>
            </w:r>
          </w:p>
        </w:tc>
        <w:tc>
          <w:tcPr>
            <w:tcW w:w="6363" w:type="dxa"/>
          </w:tcPr>
          <w:p w:rsidR="00A54A6B" w:rsidRPr="00726368" w:rsidRDefault="00A54A6B" w:rsidP="00F05BCA">
            <w:pPr>
              <w:rPr>
                <w:rFonts w:asciiTheme="minorHAnsi" w:hAnsiTheme="minorHAnsi"/>
                <w:b/>
              </w:rPr>
            </w:pPr>
            <w:r w:rsidRPr="00726368">
              <w:rPr>
                <w:rFonts w:asciiTheme="minorHAnsi" w:hAnsiTheme="minorHAnsi"/>
              </w:rPr>
              <w:t>DS reminded governors that following JE</w:t>
            </w:r>
            <w:r w:rsidR="00F34E40" w:rsidRPr="00726368">
              <w:rPr>
                <w:rFonts w:asciiTheme="minorHAnsi" w:hAnsiTheme="minorHAnsi"/>
              </w:rPr>
              <w:t>’</w:t>
            </w:r>
            <w:r w:rsidRPr="00726368">
              <w:rPr>
                <w:rFonts w:asciiTheme="minorHAnsi" w:hAnsiTheme="minorHAnsi"/>
              </w:rPr>
              <w:t>s</w:t>
            </w:r>
            <w:r w:rsidR="00006A1A">
              <w:rPr>
                <w:rFonts w:asciiTheme="minorHAnsi" w:hAnsiTheme="minorHAnsi"/>
              </w:rPr>
              <w:t xml:space="preserve"> term of office</w:t>
            </w:r>
            <w:r w:rsidR="00B1080C" w:rsidRPr="00726368">
              <w:rPr>
                <w:rFonts w:asciiTheme="minorHAnsi" w:hAnsiTheme="minorHAnsi"/>
              </w:rPr>
              <w:t xml:space="preserve"> as parent governor c</w:t>
            </w:r>
            <w:r w:rsidRPr="00726368">
              <w:rPr>
                <w:rFonts w:asciiTheme="minorHAnsi" w:hAnsiTheme="minorHAnsi"/>
              </w:rPr>
              <w:t>oming</w:t>
            </w:r>
            <w:r w:rsidR="004E46AE" w:rsidRPr="00726368">
              <w:rPr>
                <w:rFonts w:asciiTheme="minorHAnsi" w:hAnsiTheme="minorHAnsi"/>
              </w:rPr>
              <w:t xml:space="preserve"> to an end, he had consulted </w:t>
            </w:r>
            <w:r w:rsidRPr="00726368">
              <w:rPr>
                <w:rFonts w:asciiTheme="minorHAnsi" w:hAnsiTheme="minorHAnsi"/>
              </w:rPr>
              <w:t>governors about her application to be</w:t>
            </w:r>
            <w:r w:rsidR="004E46AE" w:rsidRPr="00726368">
              <w:rPr>
                <w:rFonts w:asciiTheme="minorHAnsi" w:hAnsiTheme="minorHAnsi"/>
              </w:rPr>
              <w:t>come a</w:t>
            </w:r>
            <w:r w:rsidRPr="00726368">
              <w:rPr>
                <w:rFonts w:asciiTheme="minorHAnsi" w:hAnsiTheme="minorHAnsi"/>
              </w:rPr>
              <w:t xml:space="preserve"> co-opted governorand all had agreed.  </w:t>
            </w:r>
          </w:p>
        </w:tc>
        <w:tc>
          <w:tcPr>
            <w:tcW w:w="3541" w:type="dxa"/>
          </w:tcPr>
          <w:p w:rsidR="00A54A6B" w:rsidRPr="00726368" w:rsidRDefault="00F34E40" w:rsidP="00F05BCA">
            <w:pPr>
              <w:rPr>
                <w:rFonts w:asciiTheme="minorHAnsi" w:hAnsiTheme="minorHAnsi"/>
              </w:rPr>
            </w:pPr>
            <w:r w:rsidRPr="00726368">
              <w:rPr>
                <w:rFonts w:asciiTheme="minorHAnsi" w:hAnsiTheme="minorHAnsi"/>
              </w:rPr>
              <w:t>JE’s contrib</w:t>
            </w:r>
            <w:r w:rsidR="00BB3A44" w:rsidRPr="00726368">
              <w:rPr>
                <w:rFonts w:asciiTheme="minorHAnsi" w:hAnsiTheme="minorHAnsi"/>
              </w:rPr>
              <w:t>ution to the governing body was</w:t>
            </w:r>
            <w:r w:rsidR="00F05BCA" w:rsidRPr="00726368">
              <w:rPr>
                <w:rFonts w:asciiTheme="minorHAnsi" w:hAnsiTheme="minorHAnsi"/>
              </w:rPr>
              <w:t xml:space="preserve"> acknowledged.</w:t>
            </w:r>
          </w:p>
        </w:tc>
      </w:tr>
      <w:tr w:rsidR="00917FCA" w:rsidRPr="00726368" w:rsidTr="00C22722">
        <w:trPr>
          <w:trHeight w:val="495"/>
        </w:trPr>
        <w:tc>
          <w:tcPr>
            <w:tcW w:w="728" w:type="dxa"/>
          </w:tcPr>
          <w:p w:rsidR="00917FCA" w:rsidRDefault="00917FCA">
            <w:pPr>
              <w:rPr>
                <w:rFonts w:asciiTheme="minorHAnsi" w:hAnsiTheme="minorHAnsi"/>
              </w:rPr>
            </w:pPr>
            <w:r w:rsidRPr="00726368">
              <w:rPr>
                <w:rFonts w:asciiTheme="minorHAnsi" w:hAnsiTheme="minorHAnsi"/>
              </w:rPr>
              <w:lastRenderedPageBreak/>
              <w:t>4</w:t>
            </w:r>
          </w:p>
          <w:p w:rsidR="00726368" w:rsidRPr="00726368" w:rsidRDefault="00726368">
            <w:pPr>
              <w:rPr>
                <w:rFonts w:asciiTheme="minorHAnsi" w:hAnsiTheme="minorHAnsi"/>
              </w:rPr>
            </w:pPr>
            <w:r>
              <w:rPr>
                <w:rFonts w:asciiTheme="minorHAnsi" w:hAnsiTheme="minorHAnsi"/>
              </w:rPr>
              <w:t>4.1</w:t>
            </w:r>
          </w:p>
        </w:tc>
        <w:tc>
          <w:tcPr>
            <w:tcW w:w="6363" w:type="dxa"/>
          </w:tcPr>
          <w:p w:rsidR="00917FCA" w:rsidRPr="00726368" w:rsidRDefault="00F34E40">
            <w:pPr>
              <w:rPr>
                <w:rFonts w:asciiTheme="minorHAnsi" w:hAnsiTheme="minorHAnsi"/>
                <w:b/>
              </w:rPr>
            </w:pPr>
            <w:r w:rsidRPr="00726368">
              <w:rPr>
                <w:rFonts w:asciiTheme="minorHAnsi" w:hAnsiTheme="minorHAnsi"/>
                <w:b/>
              </w:rPr>
              <w:t>Declaration of a</w:t>
            </w:r>
            <w:r w:rsidR="00917FCA" w:rsidRPr="00726368">
              <w:rPr>
                <w:rFonts w:asciiTheme="minorHAnsi" w:hAnsiTheme="minorHAnsi"/>
                <w:b/>
              </w:rPr>
              <w:t>ny other business</w:t>
            </w:r>
          </w:p>
          <w:p w:rsidR="00917FCA" w:rsidRPr="00726368" w:rsidRDefault="00F34E40" w:rsidP="005F4ED4">
            <w:pPr>
              <w:rPr>
                <w:rFonts w:asciiTheme="minorHAnsi" w:hAnsiTheme="minorHAnsi"/>
              </w:rPr>
            </w:pPr>
            <w:r w:rsidRPr="00726368">
              <w:rPr>
                <w:rFonts w:asciiTheme="minorHAnsi" w:hAnsiTheme="minorHAnsi"/>
              </w:rPr>
              <w:t xml:space="preserve">DS asked that updates to the </w:t>
            </w:r>
            <w:r w:rsidR="005F4ED4">
              <w:rPr>
                <w:rFonts w:asciiTheme="minorHAnsi" w:hAnsiTheme="minorHAnsi"/>
              </w:rPr>
              <w:t xml:space="preserve">Federation Memorandum </w:t>
            </w:r>
            <w:r w:rsidR="000935CA">
              <w:rPr>
                <w:rFonts w:asciiTheme="minorHAnsi" w:hAnsiTheme="minorHAnsi"/>
              </w:rPr>
              <w:t xml:space="preserve">of </w:t>
            </w:r>
            <w:proofErr w:type="gramStart"/>
            <w:r w:rsidR="005F4ED4">
              <w:rPr>
                <w:rFonts w:asciiTheme="minorHAnsi" w:hAnsiTheme="minorHAnsi"/>
              </w:rPr>
              <w:t>U</w:t>
            </w:r>
            <w:r w:rsidR="000935CA">
              <w:rPr>
                <w:rFonts w:asciiTheme="minorHAnsi" w:hAnsiTheme="minorHAnsi"/>
              </w:rPr>
              <w:t xml:space="preserve">nderstanding </w:t>
            </w:r>
            <w:r w:rsidRPr="00726368">
              <w:rPr>
                <w:rFonts w:asciiTheme="minorHAnsi" w:hAnsiTheme="minorHAnsi"/>
              </w:rPr>
              <w:t xml:space="preserve"> be</w:t>
            </w:r>
            <w:proofErr w:type="gramEnd"/>
            <w:r w:rsidRPr="00726368">
              <w:rPr>
                <w:rFonts w:asciiTheme="minorHAnsi" w:hAnsiTheme="minorHAnsi"/>
              </w:rPr>
              <w:t xml:space="preserve"> added as an additional agenda item under item </w:t>
            </w:r>
            <w:r w:rsidR="00006A1A">
              <w:rPr>
                <w:rFonts w:asciiTheme="minorHAnsi" w:hAnsiTheme="minorHAnsi"/>
              </w:rPr>
              <w:t xml:space="preserve">17 </w:t>
            </w:r>
            <w:r w:rsidR="00726368">
              <w:rPr>
                <w:rFonts w:asciiTheme="minorHAnsi" w:hAnsiTheme="minorHAnsi"/>
              </w:rPr>
              <w:t>any other business</w:t>
            </w:r>
            <w:r w:rsidR="006E68F8" w:rsidRPr="00726368">
              <w:rPr>
                <w:rFonts w:asciiTheme="minorHAnsi" w:hAnsiTheme="minorHAnsi"/>
              </w:rPr>
              <w:t xml:space="preserve">, as well as </w:t>
            </w:r>
            <w:r w:rsidRPr="00726368">
              <w:rPr>
                <w:rFonts w:asciiTheme="minorHAnsi" w:hAnsiTheme="minorHAnsi"/>
              </w:rPr>
              <w:t xml:space="preserve">review of </w:t>
            </w:r>
            <w:r w:rsidR="00F05BCA" w:rsidRPr="00726368">
              <w:rPr>
                <w:rFonts w:asciiTheme="minorHAnsi" w:hAnsiTheme="minorHAnsi"/>
              </w:rPr>
              <w:t xml:space="preserve">the school’s </w:t>
            </w:r>
            <w:r w:rsidRPr="00726368">
              <w:rPr>
                <w:rFonts w:asciiTheme="minorHAnsi" w:hAnsiTheme="minorHAnsi"/>
              </w:rPr>
              <w:t>committee</w:t>
            </w:r>
            <w:r w:rsidR="00F05BCA" w:rsidRPr="00726368">
              <w:rPr>
                <w:rFonts w:asciiTheme="minorHAnsi" w:hAnsiTheme="minorHAnsi"/>
              </w:rPr>
              <w:t>s</w:t>
            </w:r>
            <w:r w:rsidRPr="00726368">
              <w:rPr>
                <w:rFonts w:asciiTheme="minorHAnsi" w:hAnsiTheme="minorHAnsi"/>
              </w:rPr>
              <w:t xml:space="preserve"> membership. </w:t>
            </w:r>
          </w:p>
        </w:tc>
        <w:tc>
          <w:tcPr>
            <w:tcW w:w="3541" w:type="dxa"/>
          </w:tcPr>
          <w:p w:rsidR="00917FCA" w:rsidRPr="00726368" w:rsidRDefault="00917FCA">
            <w:pPr>
              <w:rPr>
                <w:rFonts w:asciiTheme="minorHAnsi" w:hAnsiTheme="minorHAnsi"/>
              </w:rPr>
            </w:pPr>
          </w:p>
          <w:p w:rsidR="00B1080C" w:rsidRPr="00726368" w:rsidRDefault="00726368">
            <w:pPr>
              <w:rPr>
                <w:rFonts w:asciiTheme="minorHAnsi" w:hAnsiTheme="minorHAnsi"/>
              </w:rPr>
            </w:pPr>
            <w:r>
              <w:rPr>
                <w:rFonts w:asciiTheme="minorHAnsi" w:hAnsiTheme="minorHAnsi"/>
              </w:rPr>
              <w:t>Additional agenda items agreed to be included under any other business</w:t>
            </w:r>
          </w:p>
        </w:tc>
      </w:tr>
      <w:tr w:rsidR="00FF151A" w:rsidRPr="00726368" w:rsidTr="00C22722">
        <w:trPr>
          <w:trHeight w:val="495"/>
        </w:trPr>
        <w:tc>
          <w:tcPr>
            <w:tcW w:w="728" w:type="dxa"/>
          </w:tcPr>
          <w:p w:rsidR="00FF151A" w:rsidRPr="00726368" w:rsidRDefault="00726368">
            <w:pPr>
              <w:rPr>
                <w:rFonts w:asciiTheme="minorHAnsi" w:hAnsiTheme="minorHAnsi"/>
              </w:rPr>
            </w:pPr>
            <w:r>
              <w:rPr>
                <w:rFonts w:asciiTheme="minorHAnsi" w:hAnsiTheme="minorHAnsi"/>
              </w:rPr>
              <w:t>5</w:t>
            </w:r>
          </w:p>
        </w:tc>
        <w:tc>
          <w:tcPr>
            <w:tcW w:w="6363" w:type="dxa"/>
          </w:tcPr>
          <w:p w:rsidR="00FF151A" w:rsidRPr="00726368" w:rsidRDefault="00FF151A" w:rsidP="00FF151A">
            <w:pPr>
              <w:rPr>
                <w:rFonts w:asciiTheme="minorHAnsi" w:hAnsiTheme="minorHAnsi"/>
                <w:b/>
              </w:rPr>
            </w:pPr>
            <w:r w:rsidRPr="00726368">
              <w:rPr>
                <w:rFonts w:asciiTheme="minorHAnsi" w:hAnsiTheme="minorHAnsi"/>
                <w:b/>
              </w:rPr>
              <w:t>Minutes of last meeting  (to confirm true and accurate record</w:t>
            </w:r>
            <w:r w:rsidRPr="00726368">
              <w:rPr>
                <w:rFonts w:asciiTheme="minorHAnsi" w:hAnsiTheme="minorHAnsi"/>
              </w:rPr>
              <w:t>)</w:t>
            </w:r>
          </w:p>
          <w:p w:rsidR="00FF151A" w:rsidRPr="00726368" w:rsidRDefault="00FF151A">
            <w:pPr>
              <w:rPr>
                <w:rFonts w:asciiTheme="minorHAnsi" w:hAnsiTheme="minorHAnsi"/>
                <w:b/>
              </w:rPr>
            </w:pPr>
          </w:p>
        </w:tc>
        <w:tc>
          <w:tcPr>
            <w:tcW w:w="3541" w:type="dxa"/>
          </w:tcPr>
          <w:p w:rsidR="00FF151A" w:rsidRPr="00726368" w:rsidRDefault="00FF151A">
            <w:pPr>
              <w:rPr>
                <w:rFonts w:asciiTheme="minorHAnsi" w:hAnsiTheme="minorHAnsi"/>
              </w:rPr>
            </w:pPr>
            <w:r w:rsidRPr="00726368">
              <w:rPr>
                <w:rFonts w:asciiTheme="minorHAnsi" w:hAnsiTheme="minorHAnsi"/>
              </w:rPr>
              <w:t xml:space="preserve">The minutes were agreed as </w:t>
            </w:r>
            <w:r w:rsidR="00BB3A44" w:rsidRPr="00726368">
              <w:rPr>
                <w:rFonts w:asciiTheme="minorHAnsi" w:hAnsiTheme="minorHAnsi"/>
              </w:rPr>
              <w:t xml:space="preserve">a </w:t>
            </w:r>
            <w:r w:rsidRPr="00726368">
              <w:rPr>
                <w:rFonts w:asciiTheme="minorHAnsi" w:hAnsiTheme="minorHAnsi"/>
              </w:rPr>
              <w:t xml:space="preserve">true and accurate record </w:t>
            </w:r>
          </w:p>
        </w:tc>
      </w:tr>
      <w:tr w:rsidR="00FF151A" w:rsidRPr="00726368" w:rsidTr="00C22722">
        <w:trPr>
          <w:trHeight w:val="495"/>
        </w:trPr>
        <w:tc>
          <w:tcPr>
            <w:tcW w:w="728" w:type="dxa"/>
          </w:tcPr>
          <w:p w:rsidR="00FF151A" w:rsidRPr="00726368" w:rsidRDefault="00726368">
            <w:pPr>
              <w:rPr>
                <w:rFonts w:asciiTheme="minorHAnsi" w:hAnsiTheme="minorHAnsi"/>
              </w:rPr>
            </w:pPr>
            <w:r>
              <w:rPr>
                <w:rFonts w:asciiTheme="minorHAnsi" w:hAnsiTheme="minorHAnsi"/>
              </w:rPr>
              <w:t>6</w:t>
            </w:r>
          </w:p>
        </w:tc>
        <w:tc>
          <w:tcPr>
            <w:tcW w:w="6363" w:type="dxa"/>
          </w:tcPr>
          <w:p w:rsidR="009B6360" w:rsidRPr="00726368" w:rsidRDefault="009B6360" w:rsidP="00FF151A">
            <w:pPr>
              <w:rPr>
                <w:rFonts w:asciiTheme="minorHAnsi" w:hAnsiTheme="minorHAnsi"/>
                <w:b/>
              </w:rPr>
            </w:pPr>
            <w:r w:rsidRPr="00726368">
              <w:rPr>
                <w:rFonts w:asciiTheme="minorHAnsi" w:hAnsiTheme="minorHAnsi"/>
                <w:b/>
              </w:rPr>
              <w:t xml:space="preserve">Matters Arising </w:t>
            </w:r>
          </w:p>
          <w:p w:rsidR="00FF151A" w:rsidRPr="00726368" w:rsidRDefault="00FF151A" w:rsidP="00F05BCA">
            <w:pPr>
              <w:rPr>
                <w:rFonts w:asciiTheme="minorHAnsi" w:hAnsiTheme="minorHAnsi"/>
              </w:rPr>
            </w:pPr>
            <w:r w:rsidRPr="00FB59DC">
              <w:rPr>
                <w:rFonts w:asciiTheme="minorHAnsi" w:hAnsiTheme="minorHAnsi"/>
                <w:b/>
              </w:rPr>
              <w:t>11.1</w:t>
            </w:r>
            <w:r w:rsidRPr="00726368">
              <w:rPr>
                <w:rFonts w:asciiTheme="minorHAnsi" w:hAnsiTheme="minorHAnsi"/>
              </w:rPr>
              <w:t>re safeguarding training.  KB confirmed that all gover</w:t>
            </w:r>
            <w:r w:rsidR="00F05BCA" w:rsidRPr="00726368">
              <w:rPr>
                <w:rFonts w:asciiTheme="minorHAnsi" w:hAnsiTheme="minorHAnsi"/>
              </w:rPr>
              <w:t>nors had responded to her email.</w:t>
            </w:r>
          </w:p>
        </w:tc>
        <w:tc>
          <w:tcPr>
            <w:tcW w:w="3541" w:type="dxa"/>
          </w:tcPr>
          <w:p w:rsidR="00FF151A" w:rsidRPr="00726368" w:rsidRDefault="00F05BCA">
            <w:pPr>
              <w:rPr>
                <w:rFonts w:asciiTheme="minorHAnsi" w:hAnsiTheme="minorHAnsi"/>
              </w:rPr>
            </w:pPr>
            <w:r w:rsidRPr="00C22722">
              <w:rPr>
                <w:rFonts w:asciiTheme="minorHAnsi" w:hAnsiTheme="minorHAnsi"/>
                <w:smallCaps/>
                <w:highlight w:val="yellow"/>
              </w:rPr>
              <w:t>KB</w:t>
            </w:r>
            <w:r w:rsidR="00FC3C5D">
              <w:rPr>
                <w:rFonts w:asciiTheme="minorHAnsi" w:hAnsiTheme="minorHAnsi"/>
                <w:smallCaps/>
              </w:rPr>
              <w:t xml:space="preserve"> </w:t>
            </w:r>
            <w:r w:rsidRPr="00726368">
              <w:rPr>
                <w:rFonts w:asciiTheme="minorHAnsi" w:hAnsiTheme="minorHAnsi"/>
              </w:rPr>
              <w:t xml:space="preserve">agreed to chase up certificates of completion via school office. </w:t>
            </w:r>
          </w:p>
        </w:tc>
      </w:tr>
      <w:tr w:rsidR="00FF151A" w:rsidRPr="00726368" w:rsidTr="00C22722">
        <w:trPr>
          <w:trHeight w:val="495"/>
        </w:trPr>
        <w:tc>
          <w:tcPr>
            <w:tcW w:w="728" w:type="dxa"/>
          </w:tcPr>
          <w:p w:rsidR="00FF151A" w:rsidRPr="00726368" w:rsidRDefault="00FF151A">
            <w:pPr>
              <w:rPr>
                <w:rFonts w:asciiTheme="minorHAnsi" w:hAnsiTheme="minorHAnsi"/>
              </w:rPr>
            </w:pPr>
          </w:p>
        </w:tc>
        <w:tc>
          <w:tcPr>
            <w:tcW w:w="6363" w:type="dxa"/>
          </w:tcPr>
          <w:p w:rsidR="00FF151A" w:rsidRPr="00726368" w:rsidRDefault="00FF151A" w:rsidP="00FF151A">
            <w:pPr>
              <w:rPr>
                <w:rFonts w:asciiTheme="minorHAnsi" w:hAnsiTheme="minorHAnsi"/>
              </w:rPr>
            </w:pPr>
            <w:r w:rsidRPr="00FB59DC">
              <w:rPr>
                <w:rFonts w:asciiTheme="minorHAnsi" w:hAnsiTheme="minorHAnsi"/>
                <w:b/>
              </w:rPr>
              <w:t>11.2</w:t>
            </w:r>
            <w:r w:rsidRPr="00726368">
              <w:rPr>
                <w:rFonts w:asciiTheme="minorHAnsi" w:hAnsiTheme="minorHAnsi"/>
              </w:rPr>
              <w:t xml:space="preserve">re circulation of updated safeguarding policy – </w:t>
            </w:r>
            <w:r w:rsidR="00CC3DEC" w:rsidRPr="00726368">
              <w:rPr>
                <w:rFonts w:asciiTheme="minorHAnsi" w:hAnsiTheme="minorHAnsi"/>
              </w:rPr>
              <w:t xml:space="preserve">the updated policy had been circulated – see agenda item </w:t>
            </w:r>
            <w:r w:rsidRPr="00726368">
              <w:rPr>
                <w:rFonts w:asciiTheme="minorHAnsi" w:hAnsiTheme="minorHAnsi"/>
              </w:rPr>
              <w:t xml:space="preserve">13. </w:t>
            </w:r>
            <w:r w:rsidR="00006A1A">
              <w:rPr>
                <w:rFonts w:asciiTheme="minorHAnsi" w:hAnsiTheme="minorHAnsi"/>
              </w:rPr>
              <w:t>1.</w:t>
            </w:r>
          </w:p>
        </w:tc>
        <w:tc>
          <w:tcPr>
            <w:tcW w:w="3541" w:type="dxa"/>
          </w:tcPr>
          <w:p w:rsidR="00FF151A" w:rsidRPr="00726368" w:rsidRDefault="00FF151A">
            <w:pPr>
              <w:rPr>
                <w:rFonts w:asciiTheme="minorHAnsi" w:hAnsiTheme="minorHAnsi"/>
              </w:rPr>
            </w:pPr>
          </w:p>
        </w:tc>
      </w:tr>
      <w:tr w:rsidR="00FF151A" w:rsidRPr="00726368" w:rsidTr="00C22722">
        <w:trPr>
          <w:trHeight w:val="495"/>
        </w:trPr>
        <w:tc>
          <w:tcPr>
            <w:tcW w:w="728" w:type="dxa"/>
          </w:tcPr>
          <w:p w:rsidR="00FF151A" w:rsidRPr="00726368" w:rsidRDefault="00FF151A">
            <w:pPr>
              <w:rPr>
                <w:rFonts w:asciiTheme="minorHAnsi" w:hAnsiTheme="minorHAnsi"/>
              </w:rPr>
            </w:pPr>
          </w:p>
        </w:tc>
        <w:tc>
          <w:tcPr>
            <w:tcW w:w="6363" w:type="dxa"/>
          </w:tcPr>
          <w:p w:rsidR="00FF151A" w:rsidRPr="00726368" w:rsidRDefault="00FF151A" w:rsidP="00F577B1">
            <w:pPr>
              <w:rPr>
                <w:rFonts w:asciiTheme="minorHAnsi" w:hAnsiTheme="minorHAnsi"/>
              </w:rPr>
            </w:pPr>
            <w:proofErr w:type="gramStart"/>
            <w:r w:rsidRPr="00FB59DC">
              <w:rPr>
                <w:rFonts w:asciiTheme="minorHAnsi" w:hAnsiTheme="minorHAnsi"/>
                <w:b/>
              </w:rPr>
              <w:t>15F.2</w:t>
            </w:r>
            <w:r w:rsidRPr="00726368">
              <w:rPr>
                <w:rFonts w:asciiTheme="minorHAnsi" w:hAnsiTheme="minorHAnsi"/>
              </w:rPr>
              <w:t xml:space="preserve">  It</w:t>
            </w:r>
            <w:proofErr w:type="gramEnd"/>
            <w:r w:rsidRPr="00726368">
              <w:rPr>
                <w:rFonts w:asciiTheme="minorHAnsi" w:hAnsiTheme="minorHAnsi"/>
              </w:rPr>
              <w:t xml:space="preserve"> was reported that a meeting date had not yet been agreed</w:t>
            </w:r>
            <w:r w:rsidR="00F577B1">
              <w:rPr>
                <w:rFonts w:asciiTheme="minorHAnsi" w:hAnsiTheme="minorHAnsi"/>
              </w:rPr>
              <w:t xml:space="preserve">.  KB reported that the Finance Committee had proposed a letter be sent from governors at </w:t>
            </w:r>
            <w:proofErr w:type="spellStart"/>
            <w:r w:rsidR="00F577B1">
              <w:rPr>
                <w:rFonts w:asciiTheme="minorHAnsi" w:hAnsiTheme="minorHAnsi"/>
              </w:rPr>
              <w:t>Pensby</w:t>
            </w:r>
            <w:proofErr w:type="spellEnd"/>
            <w:r w:rsidR="00F577B1">
              <w:rPr>
                <w:rFonts w:asciiTheme="minorHAnsi" w:hAnsiTheme="minorHAnsi"/>
              </w:rPr>
              <w:t xml:space="preserve"> to discuss</w:t>
            </w:r>
            <w:r w:rsidRPr="00726368">
              <w:rPr>
                <w:rFonts w:asciiTheme="minorHAnsi" w:hAnsiTheme="minorHAnsi"/>
                <w:b/>
              </w:rPr>
              <w:t xml:space="preserve"> </w:t>
            </w:r>
            <w:r w:rsidRPr="00F577B1">
              <w:rPr>
                <w:rFonts w:asciiTheme="minorHAnsi" w:hAnsiTheme="minorHAnsi"/>
              </w:rPr>
              <w:t>shared issues</w:t>
            </w:r>
            <w:r w:rsidR="001A196C" w:rsidRPr="00726368">
              <w:rPr>
                <w:rFonts w:asciiTheme="minorHAnsi" w:hAnsiTheme="minorHAnsi"/>
              </w:rPr>
              <w:t xml:space="preserve">. </w:t>
            </w:r>
            <w:r w:rsidRPr="00726368">
              <w:rPr>
                <w:rFonts w:asciiTheme="minorHAnsi" w:hAnsiTheme="minorHAnsi"/>
              </w:rPr>
              <w:t>The importanc</w:t>
            </w:r>
            <w:r w:rsidR="00BB3A44" w:rsidRPr="00726368">
              <w:rPr>
                <w:rFonts w:asciiTheme="minorHAnsi" w:hAnsiTheme="minorHAnsi"/>
              </w:rPr>
              <w:t xml:space="preserve">e of </w:t>
            </w:r>
            <w:r w:rsidR="001A196C" w:rsidRPr="00726368">
              <w:rPr>
                <w:rFonts w:asciiTheme="minorHAnsi" w:hAnsiTheme="minorHAnsi"/>
              </w:rPr>
              <w:t xml:space="preserve">setting a date was acknowledged as there was an impact on financial matters as well. </w:t>
            </w:r>
          </w:p>
        </w:tc>
        <w:tc>
          <w:tcPr>
            <w:tcW w:w="3541" w:type="dxa"/>
          </w:tcPr>
          <w:p w:rsidR="00FF151A" w:rsidRPr="00726368" w:rsidRDefault="00CC3DEC">
            <w:pPr>
              <w:rPr>
                <w:rFonts w:asciiTheme="minorHAnsi" w:hAnsiTheme="minorHAnsi"/>
              </w:rPr>
            </w:pPr>
            <w:r w:rsidRPr="00C22722">
              <w:rPr>
                <w:rFonts w:asciiTheme="minorHAnsi" w:hAnsiTheme="minorHAnsi"/>
                <w:highlight w:val="yellow"/>
              </w:rPr>
              <w:t>DS</w:t>
            </w:r>
            <w:r w:rsidRPr="00726368">
              <w:rPr>
                <w:rFonts w:asciiTheme="minorHAnsi" w:hAnsiTheme="minorHAnsi"/>
              </w:rPr>
              <w:t xml:space="preserve"> to send letter to governors at Stanley </w:t>
            </w:r>
            <w:r w:rsidR="00C22722">
              <w:rPr>
                <w:rFonts w:asciiTheme="minorHAnsi" w:hAnsiTheme="minorHAnsi"/>
              </w:rPr>
              <w:t>school and inform</w:t>
            </w:r>
            <w:r w:rsidR="00F577B1">
              <w:rPr>
                <w:rFonts w:asciiTheme="minorHAnsi" w:hAnsiTheme="minorHAnsi"/>
              </w:rPr>
              <w:t xml:space="preserve"> </w:t>
            </w:r>
            <w:proofErr w:type="spellStart"/>
            <w:r w:rsidR="00F577B1">
              <w:rPr>
                <w:rFonts w:asciiTheme="minorHAnsi" w:hAnsiTheme="minorHAnsi"/>
              </w:rPr>
              <w:t>Pensby</w:t>
            </w:r>
            <w:proofErr w:type="spellEnd"/>
            <w:r w:rsidR="00F577B1">
              <w:rPr>
                <w:rFonts w:asciiTheme="minorHAnsi" w:hAnsiTheme="minorHAnsi"/>
              </w:rPr>
              <w:t>/Stanley</w:t>
            </w:r>
            <w:r w:rsidR="00C22722">
              <w:rPr>
                <w:rFonts w:asciiTheme="minorHAnsi" w:hAnsiTheme="minorHAnsi"/>
              </w:rPr>
              <w:t xml:space="preserve"> committee </w:t>
            </w:r>
            <w:proofErr w:type="gramStart"/>
            <w:r w:rsidR="00C22722">
              <w:rPr>
                <w:rFonts w:asciiTheme="minorHAnsi" w:hAnsiTheme="minorHAnsi"/>
              </w:rPr>
              <w:t>members</w:t>
            </w:r>
            <w:proofErr w:type="gramEnd"/>
            <w:r w:rsidR="00C22722">
              <w:rPr>
                <w:rFonts w:asciiTheme="minorHAnsi" w:hAnsiTheme="minorHAnsi"/>
              </w:rPr>
              <w:t xml:space="preserve"> date of meeting once arranged.</w:t>
            </w:r>
          </w:p>
        </w:tc>
      </w:tr>
      <w:tr w:rsidR="00FF151A" w:rsidRPr="00726368" w:rsidTr="00C22722">
        <w:trPr>
          <w:trHeight w:val="495"/>
        </w:trPr>
        <w:tc>
          <w:tcPr>
            <w:tcW w:w="728" w:type="dxa"/>
          </w:tcPr>
          <w:p w:rsidR="00FF151A" w:rsidRPr="00726368" w:rsidRDefault="00FF151A">
            <w:pPr>
              <w:rPr>
                <w:rFonts w:asciiTheme="minorHAnsi" w:hAnsiTheme="minorHAnsi"/>
              </w:rPr>
            </w:pPr>
          </w:p>
        </w:tc>
        <w:tc>
          <w:tcPr>
            <w:tcW w:w="6363" w:type="dxa"/>
          </w:tcPr>
          <w:p w:rsidR="00FF151A" w:rsidRPr="00726368" w:rsidRDefault="00FF151A" w:rsidP="00FF151A">
            <w:pPr>
              <w:rPr>
                <w:rFonts w:asciiTheme="minorHAnsi" w:hAnsiTheme="minorHAnsi"/>
              </w:rPr>
            </w:pPr>
            <w:r w:rsidRPr="00FB59DC">
              <w:rPr>
                <w:rFonts w:asciiTheme="minorHAnsi" w:hAnsiTheme="minorHAnsi"/>
                <w:b/>
              </w:rPr>
              <w:t>17.1</w:t>
            </w:r>
            <w:r w:rsidRPr="00726368">
              <w:rPr>
                <w:rFonts w:asciiTheme="minorHAnsi" w:hAnsiTheme="minorHAnsi"/>
              </w:rPr>
              <w:t xml:space="preserve"> DS confirmed that the training slides had arrived following the Ofsted trai</w:t>
            </w:r>
            <w:r w:rsidR="00006A1A">
              <w:rPr>
                <w:rFonts w:asciiTheme="minorHAnsi" w:hAnsiTheme="minorHAnsi"/>
              </w:rPr>
              <w:t xml:space="preserve">ning session he had attended with SE. </w:t>
            </w:r>
            <w:r w:rsidR="009B6360" w:rsidRPr="00726368">
              <w:rPr>
                <w:rFonts w:asciiTheme="minorHAnsi" w:hAnsiTheme="minorHAnsi"/>
              </w:rPr>
              <w:t xml:space="preserve"> A training session fo</w:t>
            </w:r>
            <w:r w:rsidR="00F577B1">
              <w:rPr>
                <w:rFonts w:asciiTheme="minorHAnsi" w:hAnsiTheme="minorHAnsi"/>
              </w:rPr>
              <w:t>r other governors was proposed and t</w:t>
            </w:r>
            <w:r w:rsidR="000A5172" w:rsidRPr="00726368">
              <w:rPr>
                <w:rFonts w:asciiTheme="minorHAnsi" w:hAnsiTheme="minorHAnsi"/>
              </w:rPr>
              <w:t xml:space="preserve">he importance of </w:t>
            </w:r>
            <w:r w:rsidR="00BB3A44" w:rsidRPr="00726368">
              <w:rPr>
                <w:rFonts w:asciiTheme="minorHAnsi" w:hAnsiTheme="minorHAnsi"/>
              </w:rPr>
              <w:t xml:space="preserve">evidence of </w:t>
            </w:r>
            <w:r w:rsidR="000A5172" w:rsidRPr="00726368">
              <w:rPr>
                <w:rFonts w:asciiTheme="minorHAnsi" w:hAnsiTheme="minorHAnsi"/>
              </w:rPr>
              <w:t xml:space="preserve">impact </w:t>
            </w:r>
            <w:r w:rsidR="00BB3A44" w:rsidRPr="00726368">
              <w:rPr>
                <w:rFonts w:asciiTheme="minorHAnsi" w:hAnsiTheme="minorHAnsi"/>
              </w:rPr>
              <w:t xml:space="preserve">was reinforced. </w:t>
            </w:r>
          </w:p>
        </w:tc>
        <w:tc>
          <w:tcPr>
            <w:tcW w:w="3541" w:type="dxa"/>
          </w:tcPr>
          <w:p w:rsidR="00FF151A" w:rsidRPr="00726368" w:rsidRDefault="00FF151A" w:rsidP="00CC3DEC">
            <w:pPr>
              <w:rPr>
                <w:rFonts w:asciiTheme="minorHAnsi" w:hAnsiTheme="minorHAnsi"/>
              </w:rPr>
            </w:pPr>
            <w:r w:rsidRPr="00726368">
              <w:rPr>
                <w:rFonts w:asciiTheme="minorHAnsi" w:hAnsiTheme="minorHAnsi"/>
              </w:rPr>
              <w:t xml:space="preserve">It was agreed that </w:t>
            </w:r>
            <w:r w:rsidR="000A5172" w:rsidRPr="00C22722">
              <w:rPr>
                <w:rFonts w:asciiTheme="minorHAnsi" w:hAnsiTheme="minorHAnsi"/>
                <w:highlight w:val="yellow"/>
              </w:rPr>
              <w:t>DS</w:t>
            </w:r>
            <w:r w:rsidR="000A5172" w:rsidRPr="00726368">
              <w:rPr>
                <w:rFonts w:asciiTheme="minorHAnsi" w:hAnsiTheme="minorHAnsi"/>
              </w:rPr>
              <w:t xml:space="preserve"> and </w:t>
            </w:r>
            <w:r w:rsidR="000A5172" w:rsidRPr="00C22722">
              <w:rPr>
                <w:rFonts w:asciiTheme="minorHAnsi" w:hAnsiTheme="minorHAnsi"/>
                <w:highlight w:val="yellow"/>
              </w:rPr>
              <w:t>SE</w:t>
            </w:r>
            <w:r w:rsidR="000A5172" w:rsidRPr="00726368">
              <w:rPr>
                <w:rFonts w:asciiTheme="minorHAnsi" w:hAnsiTheme="minorHAnsi"/>
              </w:rPr>
              <w:t xml:space="preserve"> would arrange an Ofsted training session for other gover</w:t>
            </w:r>
            <w:r w:rsidR="00BB3A44" w:rsidRPr="00726368">
              <w:rPr>
                <w:rFonts w:asciiTheme="minorHAnsi" w:hAnsiTheme="minorHAnsi"/>
              </w:rPr>
              <w:t>nors</w:t>
            </w:r>
            <w:r w:rsidR="00CC3DEC" w:rsidRPr="00726368">
              <w:rPr>
                <w:rFonts w:asciiTheme="minorHAnsi" w:hAnsiTheme="minorHAnsi"/>
              </w:rPr>
              <w:t>.</w:t>
            </w:r>
          </w:p>
        </w:tc>
      </w:tr>
      <w:tr w:rsidR="00917FCA" w:rsidRPr="00726368" w:rsidTr="00C22722">
        <w:trPr>
          <w:trHeight w:val="495"/>
        </w:trPr>
        <w:tc>
          <w:tcPr>
            <w:tcW w:w="728" w:type="dxa"/>
          </w:tcPr>
          <w:p w:rsidR="00917FCA" w:rsidRPr="00726368" w:rsidRDefault="00917FCA">
            <w:pPr>
              <w:rPr>
                <w:rFonts w:asciiTheme="minorHAnsi" w:hAnsiTheme="minorHAnsi"/>
              </w:rPr>
            </w:pPr>
          </w:p>
        </w:tc>
        <w:tc>
          <w:tcPr>
            <w:tcW w:w="6363" w:type="dxa"/>
          </w:tcPr>
          <w:p w:rsidR="00917FCA" w:rsidRPr="00726368" w:rsidRDefault="00FF151A" w:rsidP="00FB59DC">
            <w:pPr>
              <w:rPr>
                <w:rFonts w:asciiTheme="minorHAnsi" w:hAnsiTheme="minorHAnsi"/>
              </w:rPr>
            </w:pPr>
            <w:r w:rsidRPr="00726368">
              <w:rPr>
                <w:rFonts w:asciiTheme="minorHAnsi" w:hAnsiTheme="minorHAnsi"/>
                <w:b/>
              </w:rPr>
              <w:t>19B</w:t>
            </w:r>
            <w:r w:rsidR="00917FCA" w:rsidRPr="00726368">
              <w:rPr>
                <w:rFonts w:asciiTheme="minorHAnsi" w:hAnsiTheme="minorHAnsi"/>
                <w:b/>
              </w:rPr>
              <w:t>.2</w:t>
            </w:r>
            <w:r w:rsidR="00F577B1">
              <w:rPr>
                <w:rFonts w:asciiTheme="minorHAnsi" w:hAnsiTheme="minorHAnsi"/>
                <w:b/>
              </w:rPr>
              <w:t xml:space="preserve"> </w:t>
            </w:r>
            <w:r w:rsidR="00FB59DC">
              <w:rPr>
                <w:rFonts w:asciiTheme="minorHAnsi" w:hAnsiTheme="minorHAnsi"/>
                <w:b/>
              </w:rPr>
              <w:t xml:space="preserve">Q. </w:t>
            </w:r>
            <w:r w:rsidR="00CC3DEC" w:rsidRPr="00726368">
              <w:rPr>
                <w:rFonts w:asciiTheme="minorHAnsi" w:hAnsiTheme="minorHAnsi"/>
                <w:b/>
              </w:rPr>
              <w:t>DS</w:t>
            </w:r>
            <w:r w:rsidR="00917FCA" w:rsidRPr="00726368">
              <w:rPr>
                <w:rFonts w:asciiTheme="minorHAnsi" w:hAnsiTheme="minorHAnsi"/>
                <w:b/>
              </w:rPr>
              <w:t xml:space="preserve"> asked </w:t>
            </w:r>
            <w:r w:rsidRPr="00726368">
              <w:rPr>
                <w:rFonts w:asciiTheme="minorHAnsi" w:hAnsiTheme="minorHAnsi"/>
                <w:b/>
              </w:rPr>
              <w:t>newly appointed parent governors for their feedback on the parent governor application process</w:t>
            </w:r>
            <w:r w:rsidRPr="00726368">
              <w:rPr>
                <w:rFonts w:asciiTheme="minorHAnsi" w:hAnsiTheme="minorHAnsi"/>
              </w:rPr>
              <w:t xml:space="preserve">.  </w:t>
            </w:r>
            <w:proofErr w:type="spellStart"/>
            <w:r w:rsidRPr="00726368">
              <w:rPr>
                <w:rFonts w:asciiTheme="minorHAnsi" w:hAnsiTheme="minorHAnsi"/>
              </w:rPr>
              <w:t>HMc</w:t>
            </w:r>
            <w:proofErr w:type="spellEnd"/>
            <w:r w:rsidRPr="00726368">
              <w:rPr>
                <w:rFonts w:asciiTheme="minorHAnsi" w:hAnsiTheme="minorHAnsi"/>
              </w:rPr>
              <w:t xml:space="preserve"> reported that </w:t>
            </w:r>
            <w:r w:rsidR="004051D6" w:rsidRPr="00726368">
              <w:rPr>
                <w:rFonts w:asciiTheme="minorHAnsi" w:hAnsiTheme="minorHAnsi"/>
              </w:rPr>
              <w:t xml:space="preserve">the meeting with DS and YC </w:t>
            </w:r>
            <w:r w:rsidR="009B6360" w:rsidRPr="00726368">
              <w:rPr>
                <w:rFonts w:asciiTheme="minorHAnsi" w:hAnsiTheme="minorHAnsi"/>
              </w:rPr>
              <w:t xml:space="preserve">had </w:t>
            </w:r>
            <w:r w:rsidR="004051D6" w:rsidRPr="00726368">
              <w:rPr>
                <w:rFonts w:asciiTheme="minorHAnsi" w:hAnsiTheme="minorHAnsi"/>
              </w:rPr>
              <w:t xml:space="preserve">confirmed her expectations of the role and </w:t>
            </w:r>
            <w:r w:rsidR="00F577B1">
              <w:rPr>
                <w:rFonts w:asciiTheme="minorHAnsi" w:hAnsiTheme="minorHAnsi"/>
              </w:rPr>
              <w:t xml:space="preserve">she </w:t>
            </w:r>
            <w:r w:rsidR="00FB59DC">
              <w:rPr>
                <w:rFonts w:asciiTheme="minorHAnsi" w:hAnsiTheme="minorHAnsi"/>
              </w:rPr>
              <w:t>described the ECM induction training as</w:t>
            </w:r>
            <w:r w:rsidR="004051D6" w:rsidRPr="00726368">
              <w:rPr>
                <w:rFonts w:asciiTheme="minorHAnsi" w:hAnsiTheme="minorHAnsi"/>
              </w:rPr>
              <w:t xml:space="preserve"> fantastic.  </w:t>
            </w:r>
          </w:p>
        </w:tc>
        <w:tc>
          <w:tcPr>
            <w:tcW w:w="3541" w:type="dxa"/>
          </w:tcPr>
          <w:p w:rsidR="00917FCA" w:rsidRPr="00726368" w:rsidRDefault="00CC3DEC">
            <w:pPr>
              <w:rPr>
                <w:rFonts w:asciiTheme="minorHAnsi" w:hAnsiTheme="minorHAnsi"/>
              </w:rPr>
            </w:pPr>
            <w:r w:rsidRPr="00726368">
              <w:rPr>
                <w:rFonts w:asciiTheme="minorHAnsi" w:hAnsiTheme="minorHAnsi"/>
              </w:rPr>
              <w:t>The benefits of effective governor induction were acknowledged.</w:t>
            </w:r>
          </w:p>
        </w:tc>
      </w:tr>
      <w:tr w:rsidR="004051D6" w:rsidRPr="00726368" w:rsidTr="00C22722">
        <w:trPr>
          <w:trHeight w:val="495"/>
        </w:trPr>
        <w:tc>
          <w:tcPr>
            <w:tcW w:w="728" w:type="dxa"/>
          </w:tcPr>
          <w:p w:rsidR="004051D6" w:rsidRPr="00726368" w:rsidRDefault="004051D6">
            <w:pPr>
              <w:rPr>
                <w:rFonts w:asciiTheme="minorHAnsi" w:hAnsiTheme="minorHAnsi"/>
              </w:rPr>
            </w:pPr>
          </w:p>
        </w:tc>
        <w:tc>
          <w:tcPr>
            <w:tcW w:w="6363" w:type="dxa"/>
          </w:tcPr>
          <w:p w:rsidR="000A5172" w:rsidRPr="00726368" w:rsidRDefault="000A5172">
            <w:pPr>
              <w:rPr>
                <w:rFonts w:asciiTheme="minorHAnsi" w:hAnsiTheme="minorHAnsi"/>
              </w:rPr>
            </w:pPr>
            <w:r w:rsidRPr="00FB59DC">
              <w:rPr>
                <w:rFonts w:asciiTheme="minorHAnsi" w:hAnsiTheme="minorHAnsi"/>
                <w:b/>
              </w:rPr>
              <w:t>19C.7</w:t>
            </w:r>
            <w:r w:rsidR="00F577B1">
              <w:rPr>
                <w:rFonts w:asciiTheme="minorHAnsi" w:hAnsiTheme="minorHAnsi"/>
              </w:rPr>
              <w:t xml:space="preserve">. </w:t>
            </w:r>
            <w:r w:rsidRPr="00726368">
              <w:rPr>
                <w:rFonts w:asciiTheme="minorHAnsi" w:hAnsiTheme="minorHAnsi"/>
              </w:rPr>
              <w:t>SE and JE had volunteered to be on the sel</w:t>
            </w:r>
            <w:r w:rsidR="004051D6" w:rsidRPr="00726368">
              <w:rPr>
                <w:rFonts w:asciiTheme="minorHAnsi" w:hAnsiTheme="minorHAnsi"/>
              </w:rPr>
              <w:t>ect</w:t>
            </w:r>
            <w:r w:rsidRPr="00726368">
              <w:rPr>
                <w:rFonts w:asciiTheme="minorHAnsi" w:hAnsiTheme="minorHAnsi"/>
              </w:rPr>
              <w:t xml:space="preserve">ion panel for UP3 applications. </w:t>
            </w:r>
          </w:p>
        </w:tc>
        <w:tc>
          <w:tcPr>
            <w:tcW w:w="3541" w:type="dxa"/>
          </w:tcPr>
          <w:p w:rsidR="004051D6" w:rsidRPr="00726368" w:rsidRDefault="004051D6">
            <w:pPr>
              <w:rPr>
                <w:rFonts w:asciiTheme="minorHAnsi" w:hAnsiTheme="minorHAnsi"/>
              </w:rPr>
            </w:pPr>
          </w:p>
        </w:tc>
      </w:tr>
      <w:tr w:rsidR="000A5172" w:rsidRPr="00726368" w:rsidTr="00C22722">
        <w:trPr>
          <w:trHeight w:val="495"/>
        </w:trPr>
        <w:tc>
          <w:tcPr>
            <w:tcW w:w="728" w:type="dxa"/>
          </w:tcPr>
          <w:p w:rsidR="000A5172" w:rsidRPr="00726368" w:rsidRDefault="000A5172">
            <w:pPr>
              <w:rPr>
                <w:rFonts w:asciiTheme="minorHAnsi" w:hAnsiTheme="minorHAnsi"/>
              </w:rPr>
            </w:pPr>
          </w:p>
        </w:tc>
        <w:tc>
          <w:tcPr>
            <w:tcW w:w="6363" w:type="dxa"/>
          </w:tcPr>
          <w:p w:rsidR="000A5172" w:rsidRPr="00726368" w:rsidRDefault="000A5172">
            <w:pPr>
              <w:rPr>
                <w:rFonts w:asciiTheme="minorHAnsi" w:hAnsiTheme="minorHAnsi"/>
              </w:rPr>
            </w:pPr>
            <w:r w:rsidRPr="00FB59DC">
              <w:rPr>
                <w:rFonts w:asciiTheme="minorHAnsi" w:hAnsiTheme="minorHAnsi"/>
                <w:b/>
              </w:rPr>
              <w:t>19D</w:t>
            </w:r>
            <w:r w:rsidRPr="00726368">
              <w:rPr>
                <w:rFonts w:asciiTheme="minorHAnsi" w:hAnsiTheme="minorHAnsi"/>
              </w:rPr>
              <w:t xml:space="preserve">, CB thanked the school and governors for publicising the charity event. He reported that over 40 guests had a Christmas dinner in the company of others rather than on their own. </w:t>
            </w:r>
          </w:p>
        </w:tc>
        <w:tc>
          <w:tcPr>
            <w:tcW w:w="3541" w:type="dxa"/>
          </w:tcPr>
          <w:p w:rsidR="000A5172" w:rsidRPr="00726368" w:rsidRDefault="000A5172">
            <w:pPr>
              <w:rPr>
                <w:rFonts w:asciiTheme="minorHAnsi" w:hAnsiTheme="minorHAnsi"/>
              </w:rPr>
            </w:pPr>
          </w:p>
        </w:tc>
      </w:tr>
      <w:tr w:rsidR="00917FCA" w:rsidRPr="00726368" w:rsidTr="00C22722">
        <w:trPr>
          <w:trHeight w:val="495"/>
        </w:trPr>
        <w:tc>
          <w:tcPr>
            <w:tcW w:w="728" w:type="dxa"/>
          </w:tcPr>
          <w:p w:rsidR="00917FCA" w:rsidRPr="00FB59DC" w:rsidRDefault="00917FCA">
            <w:pPr>
              <w:rPr>
                <w:rFonts w:asciiTheme="minorHAnsi" w:hAnsiTheme="minorHAnsi"/>
                <w:b/>
              </w:rPr>
            </w:pPr>
            <w:r w:rsidRPr="00FB59DC">
              <w:rPr>
                <w:rFonts w:asciiTheme="minorHAnsi" w:hAnsiTheme="minorHAnsi"/>
                <w:b/>
              </w:rPr>
              <w:t>7</w:t>
            </w:r>
          </w:p>
          <w:p w:rsidR="00726368" w:rsidRPr="00FB59DC" w:rsidRDefault="00726368">
            <w:pPr>
              <w:rPr>
                <w:rFonts w:asciiTheme="minorHAnsi" w:hAnsiTheme="minorHAnsi"/>
                <w:b/>
              </w:rPr>
            </w:pPr>
            <w:r w:rsidRPr="00FB59DC">
              <w:rPr>
                <w:rFonts w:asciiTheme="minorHAnsi" w:hAnsiTheme="minorHAnsi"/>
                <w:b/>
              </w:rPr>
              <w:t>7.1</w:t>
            </w:r>
          </w:p>
          <w:p w:rsidR="00726368" w:rsidRPr="00FB59DC" w:rsidRDefault="00726368">
            <w:pPr>
              <w:rPr>
                <w:rFonts w:asciiTheme="minorHAnsi" w:hAnsiTheme="minorHAnsi"/>
                <w:b/>
              </w:rPr>
            </w:pPr>
          </w:p>
          <w:p w:rsidR="00726368" w:rsidRPr="00FB59DC" w:rsidRDefault="00726368">
            <w:pPr>
              <w:rPr>
                <w:rFonts w:asciiTheme="minorHAnsi" w:hAnsiTheme="minorHAnsi"/>
                <w:b/>
              </w:rPr>
            </w:pPr>
          </w:p>
        </w:tc>
        <w:tc>
          <w:tcPr>
            <w:tcW w:w="6363" w:type="dxa"/>
          </w:tcPr>
          <w:p w:rsidR="00917FCA" w:rsidRPr="00726368" w:rsidRDefault="00917FCA">
            <w:pPr>
              <w:rPr>
                <w:rFonts w:asciiTheme="minorHAnsi" w:hAnsiTheme="minorHAnsi" w:cs="Arial"/>
                <w:b/>
              </w:rPr>
            </w:pPr>
            <w:r w:rsidRPr="00726368">
              <w:rPr>
                <w:rFonts w:asciiTheme="minorHAnsi" w:hAnsiTheme="minorHAnsi" w:cs="Arial"/>
                <w:b/>
              </w:rPr>
              <w:t xml:space="preserve">Safeguarding </w:t>
            </w:r>
            <w:r w:rsidR="00FB7B83" w:rsidRPr="00726368">
              <w:rPr>
                <w:rFonts w:asciiTheme="minorHAnsi" w:hAnsiTheme="minorHAnsi" w:cs="Arial"/>
                <w:b/>
              </w:rPr>
              <w:t xml:space="preserve"> (LA proposed agenda item)</w:t>
            </w:r>
          </w:p>
          <w:p w:rsidR="00917FCA" w:rsidRPr="00726368" w:rsidRDefault="009B6360" w:rsidP="00F577B1">
            <w:pPr>
              <w:rPr>
                <w:rFonts w:asciiTheme="minorHAnsi" w:eastAsia="Calibri" w:hAnsiTheme="minorHAnsi" w:cs="Arial"/>
                <w:color w:val="000000"/>
                <w:lang w:eastAsia="en-US"/>
              </w:rPr>
            </w:pPr>
            <w:r w:rsidRPr="00726368">
              <w:rPr>
                <w:rFonts w:asciiTheme="minorHAnsi" w:hAnsiTheme="minorHAnsi" w:cs="Arial"/>
              </w:rPr>
              <w:t xml:space="preserve">The L.A. had proposed this agenda item, </w:t>
            </w:r>
            <w:r w:rsidR="00F05BCA" w:rsidRPr="00726368">
              <w:rPr>
                <w:rFonts w:asciiTheme="minorHAnsi" w:hAnsiTheme="minorHAnsi" w:cs="Arial"/>
              </w:rPr>
              <w:t xml:space="preserve">referring to </w:t>
            </w:r>
            <w:r w:rsidRPr="00726368">
              <w:rPr>
                <w:rFonts w:asciiTheme="minorHAnsi" w:hAnsiTheme="minorHAnsi" w:cs="Arial"/>
              </w:rPr>
              <w:t xml:space="preserve">the </w:t>
            </w:r>
            <w:r w:rsidR="00BB3A44" w:rsidRPr="00726368">
              <w:rPr>
                <w:rFonts w:asciiTheme="minorHAnsi" w:eastAsia="Calibri" w:hAnsiTheme="minorHAnsi" w:cs="Arial"/>
                <w:color w:val="000000"/>
                <w:lang w:eastAsia="en-US"/>
              </w:rPr>
              <w:t>DBS</w:t>
            </w:r>
            <w:r w:rsidRPr="00726368">
              <w:rPr>
                <w:rFonts w:asciiTheme="minorHAnsi" w:eastAsia="Calibri" w:hAnsiTheme="minorHAnsi" w:cs="Arial"/>
                <w:color w:val="000000"/>
                <w:lang w:eastAsia="en-US"/>
              </w:rPr>
              <w:t xml:space="preserve"> certificate </w:t>
            </w:r>
            <w:r w:rsidR="00F577B1">
              <w:rPr>
                <w:rFonts w:asciiTheme="minorHAnsi" w:eastAsia="Calibri" w:hAnsiTheme="minorHAnsi" w:cs="Arial"/>
                <w:color w:val="000000"/>
                <w:lang w:eastAsia="en-US"/>
              </w:rPr>
              <w:t xml:space="preserve">and the barred list check </w:t>
            </w:r>
            <w:r w:rsidR="00DB72D9" w:rsidRPr="00726368">
              <w:rPr>
                <w:rFonts w:asciiTheme="minorHAnsi" w:eastAsia="Calibri" w:hAnsiTheme="minorHAnsi" w:cs="Arial"/>
                <w:color w:val="000000"/>
                <w:lang w:eastAsia="en-US"/>
              </w:rPr>
              <w:t xml:space="preserve">when the person begins work before the DBS certificate is available. </w:t>
            </w:r>
          </w:p>
        </w:tc>
        <w:tc>
          <w:tcPr>
            <w:tcW w:w="3541" w:type="dxa"/>
          </w:tcPr>
          <w:p w:rsidR="00DB72D9" w:rsidRPr="00726368" w:rsidRDefault="00DB72D9">
            <w:pPr>
              <w:rPr>
                <w:rFonts w:asciiTheme="minorHAnsi" w:hAnsiTheme="minorHAnsi"/>
              </w:rPr>
            </w:pPr>
          </w:p>
          <w:p w:rsidR="00917FCA" w:rsidRPr="00726368" w:rsidRDefault="00917FCA" w:rsidP="00BB3A44">
            <w:pPr>
              <w:rPr>
                <w:rFonts w:asciiTheme="minorHAnsi" w:hAnsiTheme="minorHAnsi"/>
              </w:rPr>
            </w:pPr>
          </w:p>
        </w:tc>
      </w:tr>
      <w:tr w:rsidR="00726368" w:rsidRPr="00726368" w:rsidTr="00C22722">
        <w:trPr>
          <w:trHeight w:val="495"/>
        </w:trPr>
        <w:tc>
          <w:tcPr>
            <w:tcW w:w="728" w:type="dxa"/>
          </w:tcPr>
          <w:p w:rsidR="00726368" w:rsidRPr="00FB59DC" w:rsidRDefault="00726368">
            <w:pPr>
              <w:rPr>
                <w:rFonts w:asciiTheme="minorHAnsi" w:hAnsiTheme="minorHAnsi"/>
                <w:b/>
              </w:rPr>
            </w:pPr>
            <w:r w:rsidRPr="00FB59DC">
              <w:rPr>
                <w:rFonts w:asciiTheme="minorHAnsi" w:hAnsiTheme="minorHAnsi"/>
                <w:b/>
              </w:rPr>
              <w:t>7.2</w:t>
            </w:r>
          </w:p>
        </w:tc>
        <w:tc>
          <w:tcPr>
            <w:tcW w:w="6363" w:type="dxa"/>
          </w:tcPr>
          <w:p w:rsidR="00726368" w:rsidRPr="00726368" w:rsidRDefault="00006A1A" w:rsidP="00F05BCA">
            <w:pPr>
              <w:rPr>
                <w:rFonts w:asciiTheme="minorHAnsi" w:hAnsiTheme="minorHAnsi"/>
              </w:rPr>
            </w:pPr>
            <w:proofErr w:type="gramStart"/>
            <w:r>
              <w:rPr>
                <w:rFonts w:asciiTheme="minorHAnsi" w:hAnsiTheme="minorHAnsi"/>
                <w:b/>
              </w:rPr>
              <w:t>Q</w:t>
            </w:r>
            <w:r w:rsidR="006E0E96">
              <w:rPr>
                <w:rFonts w:asciiTheme="minorHAnsi" w:hAnsiTheme="minorHAnsi"/>
                <w:b/>
              </w:rPr>
              <w:t xml:space="preserve">.  </w:t>
            </w:r>
            <w:r w:rsidR="004E1F27">
              <w:rPr>
                <w:rFonts w:asciiTheme="minorHAnsi" w:hAnsiTheme="minorHAnsi"/>
                <w:b/>
              </w:rPr>
              <w:t>(</w:t>
            </w:r>
            <w:proofErr w:type="gramEnd"/>
            <w:r w:rsidR="004E1F27">
              <w:rPr>
                <w:rFonts w:asciiTheme="minorHAnsi" w:hAnsiTheme="minorHAnsi"/>
                <w:b/>
              </w:rPr>
              <w:t xml:space="preserve">YC) </w:t>
            </w:r>
            <w:r w:rsidR="006E0E96">
              <w:rPr>
                <w:rFonts w:asciiTheme="minorHAnsi" w:hAnsiTheme="minorHAnsi"/>
                <w:b/>
              </w:rPr>
              <w:t>H</w:t>
            </w:r>
            <w:r w:rsidR="00726368" w:rsidRPr="00726368">
              <w:rPr>
                <w:rFonts w:asciiTheme="minorHAnsi" w:hAnsiTheme="minorHAnsi"/>
                <w:b/>
              </w:rPr>
              <w:t>ow often</w:t>
            </w:r>
            <w:r w:rsidR="00D75791">
              <w:rPr>
                <w:rFonts w:asciiTheme="minorHAnsi" w:hAnsiTheme="minorHAnsi"/>
                <w:b/>
              </w:rPr>
              <w:t xml:space="preserve"> are </w:t>
            </w:r>
            <w:r w:rsidR="00F577B1">
              <w:rPr>
                <w:rFonts w:asciiTheme="minorHAnsi" w:hAnsiTheme="minorHAnsi"/>
                <w:b/>
              </w:rPr>
              <w:t>DBS checks</w:t>
            </w:r>
            <w:r w:rsidR="00726368" w:rsidRPr="00726368">
              <w:rPr>
                <w:rFonts w:asciiTheme="minorHAnsi" w:hAnsiTheme="minorHAnsi"/>
                <w:b/>
              </w:rPr>
              <w:t xml:space="preserve"> renewed.</w:t>
            </w:r>
            <w:r w:rsidR="00726368" w:rsidRPr="00726368">
              <w:rPr>
                <w:rFonts w:asciiTheme="minorHAnsi" w:hAnsiTheme="minorHAnsi"/>
              </w:rPr>
              <w:t xml:space="preserve"> KB confirmed that the school carries out new checks every 3 years. It was also confirmed that the three new parent governors had been in contact with the school to process their DBS application.</w:t>
            </w:r>
          </w:p>
        </w:tc>
        <w:tc>
          <w:tcPr>
            <w:tcW w:w="3541" w:type="dxa"/>
          </w:tcPr>
          <w:p w:rsidR="00726368" w:rsidRPr="00726368" w:rsidRDefault="00726368" w:rsidP="00CC4054">
            <w:pPr>
              <w:rPr>
                <w:rFonts w:asciiTheme="minorHAnsi" w:hAnsiTheme="minorHAnsi"/>
              </w:rPr>
            </w:pPr>
          </w:p>
        </w:tc>
      </w:tr>
      <w:tr w:rsidR="00726368" w:rsidRPr="00726368" w:rsidTr="00C22722">
        <w:trPr>
          <w:trHeight w:val="495"/>
        </w:trPr>
        <w:tc>
          <w:tcPr>
            <w:tcW w:w="728" w:type="dxa"/>
          </w:tcPr>
          <w:p w:rsidR="00726368" w:rsidRPr="00FB59DC" w:rsidRDefault="00726368">
            <w:pPr>
              <w:rPr>
                <w:rFonts w:asciiTheme="minorHAnsi" w:hAnsiTheme="minorHAnsi"/>
                <w:b/>
              </w:rPr>
            </w:pPr>
            <w:r w:rsidRPr="00FB59DC">
              <w:rPr>
                <w:rFonts w:asciiTheme="minorHAnsi" w:hAnsiTheme="minorHAnsi"/>
                <w:b/>
              </w:rPr>
              <w:t>7.3</w:t>
            </w:r>
          </w:p>
        </w:tc>
        <w:tc>
          <w:tcPr>
            <w:tcW w:w="6363" w:type="dxa"/>
          </w:tcPr>
          <w:p w:rsidR="00726368" w:rsidRPr="00726368" w:rsidRDefault="00726368" w:rsidP="007D59EB">
            <w:pPr>
              <w:rPr>
                <w:rFonts w:asciiTheme="minorHAnsi" w:hAnsiTheme="minorHAnsi" w:cs="Arial"/>
              </w:rPr>
            </w:pPr>
            <w:r w:rsidRPr="00726368">
              <w:rPr>
                <w:rFonts w:asciiTheme="minorHAnsi" w:hAnsiTheme="minorHAnsi"/>
              </w:rPr>
              <w:t>Governors were referred to item 13 re approval of new safeguarding policy which had been circulated prior to this meeting</w:t>
            </w:r>
            <w:r w:rsidR="00F577B1">
              <w:rPr>
                <w:rFonts w:asciiTheme="minorHAnsi" w:hAnsiTheme="minorHAnsi"/>
              </w:rPr>
              <w:t xml:space="preserve"> and which reinforced the procedures for obtaining DBS certificate and barred </w:t>
            </w:r>
            <w:r w:rsidR="007D59EB">
              <w:rPr>
                <w:rFonts w:asciiTheme="minorHAnsi" w:hAnsiTheme="minorHAnsi"/>
              </w:rPr>
              <w:t xml:space="preserve">list check. </w:t>
            </w:r>
          </w:p>
        </w:tc>
        <w:tc>
          <w:tcPr>
            <w:tcW w:w="3541" w:type="dxa"/>
          </w:tcPr>
          <w:p w:rsidR="00726368" w:rsidRPr="00726368" w:rsidRDefault="00726368" w:rsidP="00CC4054">
            <w:pPr>
              <w:rPr>
                <w:rFonts w:asciiTheme="minorHAnsi" w:hAnsiTheme="minorHAnsi"/>
              </w:rPr>
            </w:pPr>
          </w:p>
        </w:tc>
      </w:tr>
      <w:tr w:rsidR="00CE489F" w:rsidRPr="00726368" w:rsidTr="00C22722">
        <w:trPr>
          <w:trHeight w:val="495"/>
        </w:trPr>
        <w:tc>
          <w:tcPr>
            <w:tcW w:w="728" w:type="dxa"/>
          </w:tcPr>
          <w:p w:rsidR="00CE489F" w:rsidRPr="00FB59DC" w:rsidRDefault="00726368">
            <w:pPr>
              <w:rPr>
                <w:rFonts w:asciiTheme="minorHAnsi" w:hAnsiTheme="minorHAnsi"/>
                <w:b/>
              </w:rPr>
            </w:pPr>
            <w:r w:rsidRPr="00FB59DC">
              <w:rPr>
                <w:rFonts w:asciiTheme="minorHAnsi" w:hAnsiTheme="minorHAnsi"/>
                <w:b/>
              </w:rPr>
              <w:t>7.4</w:t>
            </w:r>
          </w:p>
        </w:tc>
        <w:tc>
          <w:tcPr>
            <w:tcW w:w="6363" w:type="dxa"/>
          </w:tcPr>
          <w:p w:rsidR="00CE489F" w:rsidRPr="00726368" w:rsidRDefault="00CE489F" w:rsidP="00F05BCA">
            <w:pPr>
              <w:rPr>
                <w:rFonts w:asciiTheme="minorHAnsi" w:hAnsiTheme="minorHAnsi" w:cs="Arial"/>
              </w:rPr>
            </w:pPr>
            <w:r w:rsidRPr="00726368">
              <w:rPr>
                <w:rFonts w:asciiTheme="minorHAnsi" w:hAnsiTheme="minorHAnsi" w:cs="Arial"/>
              </w:rPr>
              <w:t xml:space="preserve">The volume of safeguarding referrals was discussed as well as the response times for referrals made to social care. </w:t>
            </w:r>
          </w:p>
        </w:tc>
        <w:tc>
          <w:tcPr>
            <w:tcW w:w="3541" w:type="dxa"/>
          </w:tcPr>
          <w:p w:rsidR="00CE489F" w:rsidRPr="00726368" w:rsidRDefault="00CE489F" w:rsidP="00CC4054">
            <w:pPr>
              <w:rPr>
                <w:rFonts w:asciiTheme="minorHAnsi" w:hAnsiTheme="minorHAnsi"/>
              </w:rPr>
            </w:pPr>
          </w:p>
        </w:tc>
      </w:tr>
      <w:tr w:rsidR="00917FCA" w:rsidRPr="00726368" w:rsidTr="00C22722">
        <w:trPr>
          <w:trHeight w:val="495"/>
        </w:trPr>
        <w:tc>
          <w:tcPr>
            <w:tcW w:w="728" w:type="dxa"/>
          </w:tcPr>
          <w:p w:rsidR="00917FCA" w:rsidRPr="00FB59DC" w:rsidRDefault="00726368">
            <w:pPr>
              <w:rPr>
                <w:rFonts w:asciiTheme="minorHAnsi" w:hAnsiTheme="minorHAnsi"/>
                <w:b/>
              </w:rPr>
            </w:pPr>
            <w:r w:rsidRPr="00FB59DC">
              <w:rPr>
                <w:rFonts w:asciiTheme="minorHAnsi" w:hAnsiTheme="minorHAnsi"/>
                <w:b/>
              </w:rPr>
              <w:t>7.5</w:t>
            </w:r>
          </w:p>
        </w:tc>
        <w:tc>
          <w:tcPr>
            <w:tcW w:w="6363" w:type="dxa"/>
          </w:tcPr>
          <w:p w:rsidR="00917FCA" w:rsidRPr="00726368" w:rsidRDefault="001A196C">
            <w:pPr>
              <w:rPr>
                <w:rFonts w:asciiTheme="minorHAnsi" w:hAnsiTheme="minorHAnsi" w:cs="Arial"/>
                <w:b/>
              </w:rPr>
            </w:pPr>
            <w:r w:rsidRPr="00726368">
              <w:rPr>
                <w:rFonts w:asciiTheme="minorHAnsi" w:hAnsiTheme="minorHAnsi" w:cs="Arial"/>
                <w:b/>
              </w:rPr>
              <w:t xml:space="preserve">Q. </w:t>
            </w:r>
            <w:r w:rsidR="00006A1A">
              <w:rPr>
                <w:rFonts w:asciiTheme="minorHAnsi" w:hAnsiTheme="minorHAnsi" w:cs="Arial"/>
                <w:b/>
              </w:rPr>
              <w:t>What would</w:t>
            </w:r>
            <w:r w:rsidR="006E0E96">
              <w:rPr>
                <w:rFonts w:asciiTheme="minorHAnsi" w:hAnsiTheme="minorHAnsi" w:cs="Arial"/>
                <w:b/>
              </w:rPr>
              <w:t xml:space="preserve"> KB do</w:t>
            </w:r>
            <w:r w:rsidR="0081255B" w:rsidRPr="00726368">
              <w:rPr>
                <w:rFonts w:asciiTheme="minorHAnsi" w:hAnsiTheme="minorHAnsi" w:cs="Arial"/>
                <w:b/>
              </w:rPr>
              <w:t xml:space="preserve"> if there was </w:t>
            </w:r>
            <w:proofErr w:type="gramStart"/>
            <w:r w:rsidR="0081255B" w:rsidRPr="00726368">
              <w:rPr>
                <w:rFonts w:asciiTheme="minorHAnsi" w:hAnsiTheme="minorHAnsi" w:cs="Arial"/>
                <w:b/>
              </w:rPr>
              <w:t xml:space="preserve">a </w:t>
            </w:r>
            <w:r w:rsidR="00F05BCA" w:rsidRPr="00726368">
              <w:rPr>
                <w:rFonts w:asciiTheme="minorHAnsi" w:hAnsiTheme="minorHAnsi" w:cs="Arial"/>
                <w:b/>
              </w:rPr>
              <w:t>deterioration</w:t>
            </w:r>
            <w:proofErr w:type="gramEnd"/>
            <w:r w:rsidR="00F05BCA" w:rsidRPr="00726368">
              <w:rPr>
                <w:rFonts w:asciiTheme="minorHAnsi" w:hAnsiTheme="minorHAnsi" w:cs="Arial"/>
                <w:b/>
              </w:rPr>
              <w:t xml:space="preserve"> in the circumstances of a child awaiting referral</w:t>
            </w:r>
            <w:r w:rsidR="003668B5">
              <w:rPr>
                <w:rFonts w:asciiTheme="minorHAnsi" w:hAnsiTheme="minorHAnsi" w:cs="Arial"/>
              </w:rPr>
              <w:t>. KB assured governors that a</w:t>
            </w:r>
            <w:r w:rsidR="00F05BCA" w:rsidRPr="00726368">
              <w:rPr>
                <w:rFonts w:asciiTheme="minorHAnsi" w:hAnsiTheme="minorHAnsi" w:cs="Arial"/>
              </w:rPr>
              <w:t xml:space="preserve"> child’s circumstances we</w:t>
            </w:r>
            <w:r w:rsidR="00400396" w:rsidRPr="00726368">
              <w:rPr>
                <w:rFonts w:asciiTheme="minorHAnsi" w:hAnsiTheme="minorHAnsi" w:cs="Arial"/>
              </w:rPr>
              <w:t xml:space="preserve">re rigorously kept under review and that she kept a written record of </w:t>
            </w:r>
            <w:r w:rsidR="003668B5">
              <w:rPr>
                <w:rFonts w:asciiTheme="minorHAnsi" w:hAnsiTheme="minorHAnsi" w:cs="Arial"/>
              </w:rPr>
              <w:t xml:space="preserve">any </w:t>
            </w:r>
            <w:r w:rsidR="00400396" w:rsidRPr="00726368">
              <w:rPr>
                <w:rFonts w:asciiTheme="minorHAnsi" w:hAnsiTheme="minorHAnsi" w:cs="Arial"/>
              </w:rPr>
              <w:t xml:space="preserve">action taken. </w:t>
            </w:r>
            <w:r w:rsidR="00F05BCA" w:rsidRPr="00726368">
              <w:rPr>
                <w:rFonts w:asciiTheme="minorHAnsi" w:hAnsiTheme="minorHAnsi" w:cs="Arial"/>
              </w:rPr>
              <w:t xml:space="preserve"> She provided </w:t>
            </w:r>
            <w:r w:rsidR="009B76A1">
              <w:rPr>
                <w:rFonts w:asciiTheme="minorHAnsi" w:hAnsiTheme="minorHAnsi" w:cs="Arial"/>
              </w:rPr>
              <w:t xml:space="preserve">anonymous </w:t>
            </w:r>
            <w:r w:rsidR="00F05BCA" w:rsidRPr="00726368">
              <w:rPr>
                <w:rFonts w:asciiTheme="minorHAnsi" w:hAnsiTheme="minorHAnsi" w:cs="Arial"/>
              </w:rPr>
              <w:t>examples of situations where she had intervened in the best interests of the child and in accordance with thresholds for types of referral</w:t>
            </w:r>
            <w:r w:rsidR="00726368">
              <w:rPr>
                <w:rFonts w:asciiTheme="minorHAnsi" w:hAnsiTheme="minorHAnsi" w:cs="Arial"/>
              </w:rPr>
              <w:t>,</w:t>
            </w:r>
            <w:r w:rsidR="00F05BCA" w:rsidRPr="00726368">
              <w:rPr>
                <w:rFonts w:asciiTheme="minorHAnsi" w:hAnsiTheme="minorHAnsi" w:cs="Arial"/>
              </w:rPr>
              <w:t xml:space="preserve"> including escalation procedures outlined in the safeguarding policy.</w:t>
            </w:r>
            <w:r w:rsidR="0081255B" w:rsidRPr="00726368">
              <w:rPr>
                <w:rFonts w:asciiTheme="minorHAnsi" w:hAnsiTheme="minorHAnsi" w:cs="Arial"/>
              </w:rPr>
              <w:t xml:space="preserve"> She emphasised that schools were expected to consider the LA’s position</w:t>
            </w:r>
            <w:r w:rsidR="00726368">
              <w:rPr>
                <w:rFonts w:asciiTheme="minorHAnsi" w:hAnsiTheme="minorHAnsi" w:cs="Arial"/>
              </w:rPr>
              <w:t>,</w:t>
            </w:r>
            <w:r w:rsidR="0081255B" w:rsidRPr="00726368">
              <w:rPr>
                <w:rFonts w:asciiTheme="minorHAnsi" w:hAnsiTheme="minorHAnsi" w:cs="Arial"/>
              </w:rPr>
              <w:t xml:space="preserve"> and work to counterbalance the L.A.’s </w:t>
            </w:r>
            <w:r w:rsidR="0081255B" w:rsidRPr="00726368">
              <w:rPr>
                <w:rFonts w:asciiTheme="minorHAnsi" w:hAnsiTheme="minorHAnsi" w:cs="Arial"/>
              </w:rPr>
              <w:lastRenderedPageBreak/>
              <w:t>negative safeguarding audit</w:t>
            </w:r>
            <w:r w:rsidR="009B76A1">
              <w:rPr>
                <w:rFonts w:asciiTheme="minorHAnsi" w:hAnsiTheme="minorHAnsi" w:cs="Arial"/>
              </w:rPr>
              <w:t>.</w:t>
            </w:r>
          </w:p>
        </w:tc>
        <w:tc>
          <w:tcPr>
            <w:tcW w:w="3541" w:type="dxa"/>
          </w:tcPr>
          <w:p w:rsidR="00917FCA" w:rsidRPr="00726368" w:rsidRDefault="00917FCA">
            <w:pPr>
              <w:rPr>
                <w:rFonts w:asciiTheme="minorHAnsi" w:hAnsiTheme="minorHAnsi"/>
              </w:rPr>
            </w:pPr>
          </w:p>
        </w:tc>
      </w:tr>
      <w:tr w:rsidR="00917FCA" w:rsidRPr="00726368" w:rsidTr="00C22722">
        <w:trPr>
          <w:trHeight w:val="495"/>
        </w:trPr>
        <w:tc>
          <w:tcPr>
            <w:tcW w:w="728" w:type="dxa"/>
          </w:tcPr>
          <w:p w:rsidR="00917FCA" w:rsidRPr="00FB59DC" w:rsidRDefault="00726368">
            <w:pPr>
              <w:rPr>
                <w:rFonts w:asciiTheme="minorHAnsi" w:hAnsiTheme="minorHAnsi"/>
                <w:b/>
              </w:rPr>
            </w:pPr>
            <w:r w:rsidRPr="00FB59DC">
              <w:rPr>
                <w:rFonts w:asciiTheme="minorHAnsi" w:hAnsiTheme="minorHAnsi"/>
                <w:b/>
              </w:rPr>
              <w:lastRenderedPageBreak/>
              <w:t>7.6</w:t>
            </w:r>
          </w:p>
        </w:tc>
        <w:tc>
          <w:tcPr>
            <w:tcW w:w="6363" w:type="dxa"/>
          </w:tcPr>
          <w:p w:rsidR="0081255B" w:rsidRPr="00726368" w:rsidRDefault="00CE489F" w:rsidP="0081255B">
            <w:pPr>
              <w:rPr>
                <w:rFonts w:asciiTheme="minorHAnsi" w:hAnsiTheme="minorHAnsi" w:cs="Arial"/>
                <w:b/>
              </w:rPr>
            </w:pPr>
            <w:r w:rsidRPr="00726368">
              <w:rPr>
                <w:rFonts w:asciiTheme="minorHAnsi" w:hAnsiTheme="minorHAnsi"/>
                <w:bCs/>
              </w:rPr>
              <w:t>Concerns wer</w:t>
            </w:r>
            <w:r w:rsidR="001A196C" w:rsidRPr="00726368">
              <w:rPr>
                <w:rFonts w:asciiTheme="minorHAnsi" w:hAnsiTheme="minorHAnsi"/>
                <w:bCs/>
              </w:rPr>
              <w:t>e expressed that a head teacher</w:t>
            </w:r>
            <w:r w:rsidRPr="00726368">
              <w:rPr>
                <w:rFonts w:asciiTheme="minorHAnsi" w:hAnsiTheme="minorHAnsi"/>
                <w:bCs/>
              </w:rPr>
              <w:t xml:space="preserve"> does not have the capacity to be a social workers as w</w:t>
            </w:r>
            <w:r w:rsidR="008C0B29" w:rsidRPr="00726368">
              <w:rPr>
                <w:rFonts w:asciiTheme="minorHAnsi" w:hAnsiTheme="minorHAnsi"/>
                <w:bCs/>
              </w:rPr>
              <w:t xml:space="preserve">ell as an educator. KB </w:t>
            </w:r>
            <w:r w:rsidR="00400396" w:rsidRPr="00726368">
              <w:rPr>
                <w:rFonts w:asciiTheme="minorHAnsi" w:hAnsiTheme="minorHAnsi"/>
                <w:bCs/>
              </w:rPr>
              <w:t>responded</w:t>
            </w:r>
            <w:r w:rsidRPr="00726368">
              <w:rPr>
                <w:rFonts w:asciiTheme="minorHAnsi" w:hAnsiTheme="minorHAnsi"/>
                <w:bCs/>
              </w:rPr>
              <w:t xml:space="preserve">that she had a </w:t>
            </w:r>
            <w:r w:rsidR="00F67D18">
              <w:rPr>
                <w:rFonts w:asciiTheme="minorHAnsi" w:hAnsiTheme="minorHAnsi"/>
                <w:bCs/>
              </w:rPr>
              <w:t>professional duty to protect the</w:t>
            </w:r>
            <w:r w:rsidRPr="00726368">
              <w:rPr>
                <w:rFonts w:asciiTheme="minorHAnsi" w:hAnsiTheme="minorHAnsi"/>
                <w:bCs/>
              </w:rPr>
              <w:t xml:space="preserve"> pupi</w:t>
            </w:r>
            <w:r w:rsidR="004408B2" w:rsidRPr="00726368">
              <w:rPr>
                <w:rFonts w:asciiTheme="minorHAnsi" w:hAnsiTheme="minorHAnsi"/>
                <w:bCs/>
              </w:rPr>
              <w:t>ls</w:t>
            </w:r>
            <w:r w:rsidR="00400396" w:rsidRPr="00726368">
              <w:rPr>
                <w:rFonts w:asciiTheme="minorHAnsi" w:hAnsiTheme="minorHAnsi"/>
                <w:bCs/>
              </w:rPr>
              <w:t xml:space="preserve">; </w:t>
            </w:r>
            <w:r w:rsidRPr="00726368">
              <w:rPr>
                <w:rFonts w:asciiTheme="minorHAnsi" w:hAnsiTheme="minorHAnsi"/>
                <w:bCs/>
              </w:rPr>
              <w:t>she acknowledged that she could not be lead professional as the governing body had not given permission for this.</w:t>
            </w:r>
          </w:p>
          <w:p w:rsidR="00917FCA" w:rsidRPr="00726368" w:rsidRDefault="00917FCA" w:rsidP="00400396">
            <w:pPr>
              <w:rPr>
                <w:rFonts w:asciiTheme="minorHAnsi" w:hAnsiTheme="minorHAnsi" w:cs="Arial"/>
              </w:rPr>
            </w:pPr>
          </w:p>
        </w:tc>
        <w:tc>
          <w:tcPr>
            <w:tcW w:w="3541" w:type="dxa"/>
          </w:tcPr>
          <w:p w:rsidR="007B6134" w:rsidRPr="00726368" w:rsidRDefault="00CE489F" w:rsidP="008C0B29">
            <w:pPr>
              <w:rPr>
                <w:rFonts w:asciiTheme="minorHAnsi" w:hAnsiTheme="minorHAnsi"/>
              </w:rPr>
            </w:pPr>
            <w:r w:rsidRPr="00726368">
              <w:rPr>
                <w:rFonts w:asciiTheme="minorHAnsi" w:hAnsiTheme="minorHAnsi"/>
              </w:rPr>
              <w:t xml:space="preserve">Governors were satisfied with the responses </w:t>
            </w:r>
            <w:r w:rsidR="001A196C" w:rsidRPr="00726368">
              <w:rPr>
                <w:rFonts w:asciiTheme="minorHAnsi" w:hAnsiTheme="minorHAnsi"/>
              </w:rPr>
              <w:t>from KB</w:t>
            </w:r>
            <w:r w:rsidR="007B6134" w:rsidRPr="00726368">
              <w:rPr>
                <w:rFonts w:asciiTheme="minorHAnsi" w:hAnsiTheme="minorHAnsi"/>
              </w:rPr>
              <w:t xml:space="preserve">; safeguarding would be </w:t>
            </w:r>
            <w:r w:rsidR="007D42B1" w:rsidRPr="00726368">
              <w:rPr>
                <w:rFonts w:asciiTheme="minorHAnsi" w:hAnsiTheme="minorHAnsi"/>
              </w:rPr>
              <w:t xml:space="preserve">an </w:t>
            </w:r>
            <w:r w:rsidR="007B6134" w:rsidRPr="00726368">
              <w:rPr>
                <w:rFonts w:asciiTheme="minorHAnsi" w:hAnsiTheme="minorHAnsi"/>
              </w:rPr>
              <w:t xml:space="preserve">ongoing focus of </w:t>
            </w:r>
            <w:r w:rsidR="007B6134" w:rsidRPr="00C22722">
              <w:rPr>
                <w:rFonts w:asciiTheme="minorHAnsi" w:hAnsiTheme="minorHAnsi"/>
                <w:highlight w:val="yellow"/>
              </w:rPr>
              <w:t>Past</w:t>
            </w:r>
            <w:r w:rsidR="009B76A1">
              <w:rPr>
                <w:rFonts w:asciiTheme="minorHAnsi" w:hAnsiTheme="minorHAnsi"/>
                <w:highlight w:val="yellow"/>
              </w:rPr>
              <w:t xml:space="preserve">oral and Safeguarding </w:t>
            </w:r>
            <w:r w:rsidR="009B76A1" w:rsidRPr="009B76A1">
              <w:rPr>
                <w:rFonts w:asciiTheme="minorHAnsi" w:hAnsiTheme="minorHAnsi"/>
                <w:highlight w:val="yellow"/>
              </w:rPr>
              <w:t>committee and all governors.</w:t>
            </w:r>
            <w:r w:rsidR="009B76A1">
              <w:rPr>
                <w:rFonts w:asciiTheme="minorHAnsi" w:hAnsiTheme="minorHAnsi"/>
              </w:rPr>
              <w:t xml:space="preserve"> </w:t>
            </w:r>
            <w:r w:rsidR="00400396" w:rsidRPr="00726368">
              <w:rPr>
                <w:rFonts w:asciiTheme="minorHAnsi" w:hAnsiTheme="minorHAnsi"/>
              </w:rPr>
              <w:t xml:space="preserve">Safeguarding policy and procedures to be addressed further </w:t>
            </w:r>
            <w:r w:rsidR="00726368">
              <w:rPr>
                <w:rFonts w:asciiTheme="minorHAnsi" w:hAnsiTheme="minorHAnsi"/>
              </w:rPr>
              <w:t>in agenda item 13.</w:t>
            </w:r>
          </w:p>
        </w:tc>
      </w:tr>
      <w:tr w:rsidR="00917FCA" w:rsidRPr="00726368" w:rsidTr="00C22722">
        <w:trPr>
          <w:trHeight w:val="495"/>
        </w:trPr>
        <w:tc>
          <w:tcPr>
            <w:tcW w:w="728" w:type="dxa"/>
          </w:tcPr>
          <w:p w:rsidR="00917FCA" w:rsidRPr="00FB59DC" w:rsidRDefault="00917FCA">
            <w:pPr>
              <w:rPr>
                <w:rFonts w:asciiTheme="minorHAnsi" w:hAnsiTheme="minorHAnsi"/>
                <w:b/>
              </w:rPr>
            </w:pPr>
            <w:r w:rsidRPr="00FB59DC">
              <w:rPr>
                <w:rFonts w:asciiTheme="minorHAnsi" w:hAnsiTheme="minorHAnsi"/>
                <w:b/>
              </w:rPr>
              <w:t>8</w:t>
            </w:r>
          </w:p>
          <w:p w:rsidR="00726368" w:rsidRPr="00FB59DC" w:rsidRDefault="00726368">
            <w:pPr>
              <w:rPr>
                <w:rFonts w:asciiTheme="minorHAnsi" w:hAnsiTheme="minorHAnsi"/>
                <w:b/>
              </w:rPr>
            </w:pPr>
            <w:r w:rsidRPr="00FB59DC">
              <w:rPr>
                <w:rFonts w:asciiTheme="minorHAnsi" w:hAnsiTheme="minorHAnsi"/>
                <w:b/>
              </w:rPr>
              <w:t>8.1</w:t>
            </w:r>
          </w:p>
        </w:tc>
        <w:tc>
          <w:tcPr>
            <w:tcW w:w="6363" w:type="dxa"/>
          </w:tcPr>
          <w:p w:rsidR="00917FCA" w:rsidRPr="00726368" w:rsidRDefault="00917FCA">
            <w:pPr>
              <w:rPr>
                <w:rFonts w:asciiTheme="minorHAnsi" w:hAnsiTheme="minorHAnsi" w:cs="Arial"/>
                <w:b/>
              </w:rPr>
            </w:pPr>
            <w:r w:rsidRPr="00726368">
              <w:rPr>
                <w:rFonts w:asciiTheme="minorHAnsi" w:hAnsiTheme="minorHAnsi" w:cs="Arial"/>
                <w:b/>
              </w:rPr>
              <w:t>Health and Safety (LA proposed item)</w:t>
            </w:r>
          </w:p>
          <w:p w:rsidR="00917FCA" w:rsidRPr="00726368" w:rsidRDefault="00917FCA" w:rsidP="00FB7B83">
            <w:pPr>
              <w:rPr>
                <w:rFonts w:asciiTheme="minorHAnsi" w:hAnsiTheme="minorHAnsi" w:cs="Arial"/>
                <w:b/>
              </w:rPr>
            </w:pPr>
            <w:r w:rsidRPr="00726368">
              <w:rPr>
                <w:rFonts w:asciiTheme="minorHAnsi" w:hAnsiTheme="minorHAnsi" w:cs="Arial"/>
              </w:rPr>
              <w:t xml:space="preserve">DS reminded governors of their responsibility for monitoringthe health, safety and welfare of all employees, students and visitors.  It was established that this duty at </w:t>
            </w:r>
            <w:proofErr w:type="spellStart"/>
            <w:r w:rsidRPr="00726368">
              <w:rPr>
                <w:rFonts w:asciiTheme="minorHAnsi" w:hAnsiTheme="minorHAnsi" w:cs="Arial"/>
              </w:rPr>
              <w:t>Pensby</w:t>
            </w:r>
            <w:proofErr w:type="spellEnd"/>
            <w:r w:rsidRPr="00726368">
              <w:rPr>
                <w:rFonts w:asciiTheme="minorHAnsi" w:hAnsiTheme="minorHAnsi" w:cs="Arial"/>
              </w:rPr>
              <w:t xml:space="preserve"> Primary is delegated to the H &amp; S committee which monitors and reviews activities, policies and guidanc</w:t>
            </w:r>
            <w:r w:rsidR="00DB72D9" w:rsidRPr="00726368">
              <w:rPr>
                <w:rFonts w:asciiTheme="minorHAnsi" w:hAnsiTheme="minorHAnsi" w:cs="Arial"/>
              </w:rPr>
              <w:t xml:space="preserve">e documents in accordance with </w:t>
            </w:r>
            <w:r w:rsidRPr="00726368">
              <w:rPr>
                <w:rFonts w:asciiTheme="minorHAnsi" w:hAnsiTheme="minorHAnsi" w:cs="Arial"/>
              </w:rPr>
              <w:t xml:space="preserve">current health and safety </w:t>
            </w:r>
            <w:r w:rsidR="00FB7B83" w:rsidRPr="00726368">
              <w:rPr>
                <w:rFonts w:asciiTheme="minorHAnsi" w:hAnsiTheme="minorHAnsi" w:cs="Arial"/>
              </w:rPr>
              <w:t xml:space="preserve">documentation. </w:t>
            </w:r>
          </w:p>
        </w:tc>
        <w:tc>
          <w:tcPr>
            <w:tcW w:w="3541" w:type="dxa"/>
          </w:tcPr>
          <w:p w:rsidR="00917FCA" w:rsidRPr="00726368" w:rsidRDefault="00917FCA">
            <w:pPr>
              <w:rPr>
                <w:rFonts w:asciiTheme="minorHAnsi" w:hAnsiTheme="minorHAnsi"/>
              </w:rPr>
            </w:pPr>
          </w:p>
        </w:tc>
      </w:tr>
      <w:tr w:rsidR="00917FCA" w:rsidRPr="00726368" w:rsidTr="00C22722">
        <w:trPr>
          <w:trHeight w:val="495"/>
        </w:trPr>
        <w:tc>
          <w:tcPr>
            <w:tcW w:w="728" w:type="dxa"/>
          </w:tcPr>
          <w:p w:rsidR="00917FCA" w:rsidRPr="00FB59DC" w:rsidRDefault="00726368">
            <w:pPr>
              <w:rPr>
                <w:rFonts w:asciiTheme="minorHAnsi" w:hAnsiTheme="minorHAnsi"/>
                <w:b/>
              </w:rPr>
            </w:pPr>
            <w:r w:rsidRPr="00FB59DC">
              <w:rPr>
                <w:rFonts w:asciiTheme="minorHAnsi" w:hAnsiTheme="minorHAnsi"/>
                <w:b/>
              </w:rPr>
              <w:t>8.2</w:t>
            </w:r>
          </w:p>
        </w:tc>
        <w:tc>
          <w:tcPr>
            <w:tcW w:w="6363" w:type="dxa"/>
          </w:tcPr>
          <w:p w:rsidR="00917FCA" w:rsidRPr="00726368" w:rsidRDefault="00FB7B83" w:rsidP="00DB72D9">
            <w:pPr>
              <w:rPr>
                <w:rFonts w:asciiTheme="minorHAnsi" w:hAnsiTheme="minorHAnsi" w:cs="Arial"/>
              </w:rPr>
            </w:pPr>
            <w:r w:rsidRPr="00726368">
              <w:rPr>
                <w:rFonts w:asciiTheme="minorHAnsi" w:hAnsiTheme="minorHAnsi" w:cs="Arial"/>
              </w:rPr>
              <w:t>G</w:t>
            </w:r>
            <w:r w:rsidR="00917FCA" w:rsidRPr="00726368">
              <w:rPr>
                <w:rFonts w:asciiTheme="minorHAnsi" w:hAnsiTheme="minorHAnsi" w:cs="Arial"/>
              </w:rPr>
              <w:t xml:space="preserve">overnors </w:t>
            </w:r>
            <w:r w:rsidRPr="00726368">
              <w:rPr>
                <w:rFonts w:asciiTheme="minorHAnsi" w:hAnsiTheme="minorHAnsi" w:cs="Arial"/>
              </w:rPr>
              <w:t xml:space="preserve">were reminded </w:t>
            </w:r>
            <w:r w:rsidR="00917FCA" w:rsidRPr="00726368">
              <w:rPr>
                <w:rFonts w:asciiTheme="minorHAnsi" w:hAnsiTheme="minorHAnsi" w:cs="Arial"/>
              </w:rPr>
              <w:t>that the school had bee</w:t>
            </w:r>
            <w:r w:rsidRPr="00726368">
              <w:rPr>
                <w:rFonts w:asciiTheme="minorHAnsi" w:hAnsiTheme="minorHAnsi" w:cs="Arial"/>
              </w:rPr>
              <w:t xml:space="preserve">n </w:t>
            </w:r>
            <w:r w:rsidR="00400396" w:rsidRPr="00726368">
              <w:rPr>
                <w:rFonts w:asciiTheme="minorHAnsi" w:hAnsiTheme="minorHAnsi" w:cs="Arial"/>
              </w:rPr>
              <w:t>highly commended at the recent Schools’ Health and S</w:t>
            </w:r>
            <w:r w:rsidRPr="00726368">
              <w:rPr>
                <w:rFonts w:asciiTheme="minorHAnsi" w:hAnsiTheme="minorHAnsi" w:cs="Arial"/>
              </w:rPr>
              <w:t xml:space="preserve">afety awards. </w:t>
            </w:r>
          </w:p>
        </w:tc>
        <w:tc>
          <w:tcPr>
            <w:tcW w:w="3541" w:type="dxa"/>
          </w:tcPr>
          <w:p w:rsidR="00400396" w:rsidRPr="00726368" w:rsidRDefault="00400396" w:rsidP="007B6134">
            <w:pPr>
              <w:rPr>
                <w:rFonts w:asciiTheme="minorHAnsi" w:hAnsiTheme="minorHAnsi"/>
              </w:rPr>
            </w:pPr>
          </w:p>
        </w:tc>
      </w:tr>
      <w:tr w:rsidR="00726368" w:rsidRPr="00726368" w:rsidTr="00C22722">
        <w:trPr>
          <w:trHeight w:val="1319"/>
        </w:trPr>
        <w:tc>
          <w:tcPr>
            <w:tcW w:w="728" w:type="dxa"/>
          </w:tcPr>
          <w:p w:rsidR="00726368" w:rsidRPr="00FB59DC" w:rsidRDefault="00726368">
            <w:pPr>
              <w:rPr>
                <w:rFonts w:asciiTheme="minorHAnsi" w:hAnsiTheme="minorHAnsi"/>
                <w:b/>
              </w:rPr>
            </w:pPr>
            <w:r w:rsidRPr="00FB59DC">
              <w:rPr>
                <w:rFonts w:asciiTheme="minorHAnsi" w:hAnsiTheme="minorHAnsi"/>
                <w:b/>
              </w:rPr>
              <w:t>8.3</w:t>
            </w:r>
          </w:p>
          <w:p w:rsidR="00726368" w:rsidRPr="00FB59DC" w:rsidRDefault="00726368">
            <w:pPr>
              <w:rPr>
                <w:rFonts w:asciiTheme="minorHAnsi" w:hAnsiTheme="minorHAnsi"/>
                <w:b/>
              </w:rPr>
            </w:pPr>
          </w:p>
        </w:tc>
        <w:tc>
          <w:tcPr>
            <w:tcW w:w="6363" w:type="dxa"/>
          </w:tcPr>
          <w:p w:rsidR="00726368" w:rsidRDefault="00726368">
            <w:pPr>
              <w:contextualSpacing/>
              <w:rPr>
                <w:rFonts w:asciiTheme="minorHAnsi" w:hAnsiTheme="minorHAnsi" w:cs="Arial"/>
              </w:rPr>
            </w:pPr>
            <w:r w:rsidRPr="00726368">
              <w:rPr>
                <w:rFonts w:asciiTheme="minorHAnsi" w:hAnsiTheme="minorHAnsi" w:cs="Arial"/>
              </w:rPr>
              <w:t xml:space="preserve">DS queried communications with staff re health and safety. KB confirmed weekly briefings were held re health and safety, as well as safeguarding. </w:t>
            </w:r>
          </w:p>
          <w:p w:rsidR="00726368" w:rsidRPr="00726368" w:rsidRDefault="006E0E96">
            <w:pPr>
              <w:contextualSpacing/>
              <w:rPr>
                <w:rFonts w:asciiTheme="minorHAnsi" w:hAnsiTheme="minorHAnsi"/>
                <w:b/>
              </w:rPr>
            </w:pPr>
            <w:r>
              <w:rPr>
                <w:rFonts w:asciiTheme="minorHAnsi" w:hAnsiTheme="minorHAnsi" w:cs="Arial"/>
                <w:b/>
              </w:rPr>
              <w:t>Q.</w:t>
            </w:r>
            <w:r w:rsidR="004E1F27">
              <w:rPr>
                <w:rFonts w:asciiTheme="minorHAnsi" w:hAnsiTheme="minorHAnsi" w:cs="Arial"/>
                <w:b/>
              </w:rPr>
              <w:t xml:space="preserve"> (DS)</w:t>
            </w:r>
            <w:r>
              <w:rPr>
                <w:rFonts w:asciiTheme="minorHAnsi" w:hAnsiTheme="minorHAnsi" w:cs="Arial"/>
                <w:b/>
              </w:rPr>
              <w:t xml:space="preserve"> Can</w:t>
            </w:r>
            <w:r w:rsidR="004E1F27">
              <w:rPr>
                <w:rFonts w:asciiTheme="minorHAnsi" w:hAnsiTheme="minorHAnsi" w:cs="Arial"/>
                <w:b/>
              </w:rPr>
              <w:t xml:space="preserve">  any H</w:t>
            </w:r>
            <w:r w:rsidR="00726368" w:rsidRPr="00726368">
              <w:rPr>
                <w:rFonts w:asciiTheme="minorHAnsi" w:hAnsiTheme="minorHAnsi" w:cs="Arial"/>
                <w:b/>
              </w:rPr>
              <w:t xml:space="preserve"> &amp;</w:t>
            </w:r>
            <w:r w:rsidR="004E1F27">
              <w:rPr>
                <w:rFonts w:asciiTheme="minorHAnsi" w:hAnsiTheme="minorHAnsi" w:cs="Arial"/>
                <w:b/>
              </w:rPr>
              <w:t xml:space="preserve"> S</w:t>
            </w:r>
            <w:r w:rsidR="00726368" w:rsidRPr="00726368">
              <w:rPr>
                <w:rFonts w:asciiTheme="minorHAnsi" w:hAnsiTheme="minorHAnsi" w:cs="Arial"/>
                <w:b/>
              </w:rPr>
              <w:t xml:space="preserve"> concerns discussed at SLT meetings be referred to the ag</w:t>
            </w:r>
            <w:bookmarkStart w:id="0" w:name="_GoBack"/>
            <w:bookmarkEnd w:id="0"/>
            <w:r w:rsidR="00726368" w:rsidRPr="00726368">
              <w:rPr>
                <w:rFonts w:asciiTheme="minorHAnsi" w:hAnsiTheme="minorHAnsi" w:cs="Arial"/>
                <w:b/>
              </w:rPr>
              <w:t>enda of the health and safety committee as a regular separate agenda item</w:t>
            </w:r>
          </w:p>
        </w:tc>
        <w:tc>
          <w:tcPr>
            <w:tcW w:w="3541" w:type="dxa"/>
          </w:tcPr>
          <w:p w:rsidR="00726368" w:rsidRPr="00726368" w:rsidRDefault="00726368" w:rsidP="00C22722">
            <w:pPr>
              <w:rPr>
                <w:rFonts w:asciiTheme="minorHAnsi" w:hAnsiTheme="minorHAnsi"/>
              </w:rPr>
            </w:pPr>
            <w:r w:rsidRPr="00726368">
              <w:rPr>
                <w:rFonts w:asciiTheme="minorHAnsi" w:hAnsiTheme="minorHAnsi"/>
              </w:rPr>
              <w:t>It was agreed to add health and safety concerns raised at SLT meetings to the agenda of the next govern</w:t>
            </w:r>
            <w:r w:rsidR="00C22722">
              <w:rPr>
                <w:rFonts w:asciiTheme="minorHAnsi" w:hAnsiTheme="minorHAnsi"/>
              </w:rPr>
              <w:t>ors’ Health and Safety meeting –</w:t>
            </w:r>
            <w:r w:rsidR="00C22722" w:rsidRPr="00C22722">
              <w:rPr>
                <w:rFonts w:asciiTheme="minorHAnsi" w:hAnsiTheme="minorHAnsi"/>
                <w:highlight w:val="yellow"/>
              </w:rPr>
              <w:t>KH</w:t>
            </w:r>
          </w:p>
        </w:tc>
      </w:tr>
      <w:tr w:rsidR="00917FCA" w:rsidRPr="00726368" w:rsidTr="00C22722">
        <w:trPr>
          <w:trHeight w:val="495"/>
        </w:trPr>
        <w:tc>
          <w:tcPr>
            <w:tcW w:w="728" w:type="dxa"/>
          </w:tcPr>
          <w:p w:rsidR="00917FCA" w:rsidRPr="00FB59DC" w:rsidRDefault="00726368">
            <w:pPr>
              <w:rPr>
                <w:rFonts w:asciiTheme="minorHAnsi" w:hAnsiTheme="minorHAnsi"/>
                <w:b/>
              </w:rPr>
            </w:pPr>
            <w:r w:rsidRPr="00FB59DC">
              <w:rPr>
                <w:rFonts w:asciiTheme="minorHAnsi" w:hAnsiTheme="minorHAnsi"/>
                <w:b/>
              </w:rPr>
              <w:t>9</w:t>
            </w:r>
          </w:p>
          <w:p w:rsidR="00726368" w:rsidRPr="00FB59DC" w:rsidRDefault="00726368">
            <w:pPr>
              <w:rPr>
                <w:rFonts w:asciiTheme="minorHAnsi" w:hAnsiTheme="minorHAnsi"/>
                <w:b/>
              </w:rPr>
            </w:pPr>
            <w:r w:rsidRPr="00FB59DC">
              <w:rPr>
                <w:rFonts w:asciiTheme="minorHAnsi" w:hAnsiTheme="minorHAnsi"/>
                <w:b/>
              </w:rPr>
              <w:t>9.1</w:t>
            </w:r>
          </w:p>
          <w:p w:rsidR="00726368" w:rsidRPr="00FB59DC" w:rsidRDefault="00726368">
            <w:pPr>
              <w:rPr>
                <w:rFonts w:asciiTheme="minorHAnsi" w:hAnsiTheme="minorHAnsi"/>
                <w:b/>
              </w:rPr>
            </w:pPr>
          </w:p>
        </w:tc>
        <w:tc>
          <w:tcPr>
            <w:tcW w:w="6363" w:type="dxa"/>
          </w:tcPr>
          <w:p w:rsidR="00917FCA" w:rsidRPr="00726368" w:rsidRDefault="00917FCA">
            <w:pPr>
              <w:contextualSpacing/>
              <w:rPr>
                <w:rFonts w:asciiTheme="minorHAnsi" w:hAnsiTheme="minorHAnsi"/>
                <w:b/>
              </w:rPr>
            </w:pPr>
            <w:r w:rsidRPr="00726368">
              <w:rPr>
                <w:rFonts w:asciiTheme="minorHAnsi" w:hAnsiTheme="minorHAnsi"/>
                <w:b/>
              </w:rPr>
              <w:t xml:space="preserve">School Development Plan </w:t>
            </w:r>
          </w:p>
          <w:p w:rsidR="00917FCA" w:rsidRPr="00726368" w:rsidRDefault="00917FCA" w:rsidP="00C22722">
            <w:pPr>
              <w:contextualSpacing/>
              <w:rPr>
                <w:rFonts w:asciiTheme="minorHAnsi" w:hAnsiTheme="minorHAnsi"/>
                <w:b/>
              </w:rPr>
            </w:pPr>
            <w:r w:rsidRPr="00726368">
              <w:rPr>
                <w:rFonts w:asciiTheme="minorHAnsi" w:hAnsiTheme="minorHAnsi"/>
              </w:rPr>
              <w:t>DS reminded governors of the development plan pri</w:t>
            </w:r>
            <w:r w:rsidR="00F05BCA" w:rsidRPr="00726368">
              <w:rPr>
                <w:rFonts w:asciiTheme="minorHAnsi" w:hAnsiTheme="minorHAnsi"/>
              </w:rPr>
              <w:t>orities for 2016 attached to all</w:t>
            </w:r>
            <w:r w:rsidRPr="00726368">
              <w:rPr>
                <w:rFonts w:asciiTheme="minorHAnsi" w:hAnsiTheme="minorHAnsi"/>
              </w:rPr>
              <w:t xml:space="preserve"> agenda</w:t>
            </w:r>
            <w:r w:rsidR="00F05BCA" w:rsidRPr="00726368">
              <w:rPr>
                <w:rFonts w:asciiTheme="minorHAnsi" w:hAnsiTheme="minorHAnsi"/>
              </w:rPr>
              <w:t>s for governor meetings</w:t>
            </w:r>
            <w:r w:rsidRPr="00726368">
              <w:rPr>
                <w:rFonts w:asciiTheme="minorHAnsi" w:hAnsiTheme="minorHAnsi"/>
              </w:rPr>
              <w:t xml:space="preserve">. </w:t>
            </w:r>
            <w:r w:rsidR="007D59EB">
              <w:rPr>
                <w:rFonts w:asciiTheme="minorHAnsi" w:hAnsiTheme="minorHAnsi"/>
              </w:rPr>
              <w:t xml:space="preserve"> He</w:t>
            </w:r>
            <w:r w:rsidR="007D59EB" w:rsidRPr="00726368">
              <w:rPr>
                <w:rFonts w:asciiTheme="minorHAnsi" w:hAnsiTheme="minorHAnsi"/>
              </w:rPr>
              <w:t xml:space="preserve"> reported on the areas of focus for school improvement currently being addressed by the SED committee through monitoring visits.  </w:t>
            </w:r>
          </w:p>
        </w:tc>
        <w:tc>
          <w:tcPr>
            <w:tcW w:w="3541" w:type="dxa"/>
          </w:tcPr>
          <w:p w:rsidR="00917FCA" w:rsidRPr="00726368" w:rsidRDefault="00917FCA">
            <w:pPr>
              <w:rPr>
                <w:rFonts w:asciiTheme="minorHAnsi" w:hAnsiTheme="minorHAnsi"/>
              </w:rPr>
            </w:pPr>
          </w:p>
          <w:p w:rsidR="00FB7B83" w:rsidRPr="00726368" w:rsidRDefault="007D59EB">
            <w:pPr>
              <w:rPr>
                <w:rFonts w:asciiTheme="minorHAnsi" w:hAnsiTheme="minorHAnsi"/>
              </w:rPr>
            </w:pPr>
            <w:r>
              <w:rPr>
                <w:rFonts w:asciiTheme="minorHAnsi" w:hAnsiTheme="minorHAnsi"/>
              </w:rPr>
              <w:t>Monitoring of SDP priorities would be</w:t>
            </w:r>
            <w:r w:rsidR="009B76A1">
              <w:rPr>
                <w:rFonts w:asciiTheme="minorHAnsi" w:hAnsiTheme="minorHAnsi"/>
              </w:rPr>
              <w:t xml:space="preserve"> an</w:t>
            </w:r>
            <w:r>
              <w:rPr>
                <w:rFonts w:asciiTheme="minorHAnsi" w:hAnsiTheme="minorHAnsi"/>
              </w:rPr>
              <w:t xml:space="preserve"> ongoing focus – </w:t>
            </w:r>
            <w:r w:rsidRPr="00C22722">
              <w:rPr>
                <w:rFonts w:asciiTheme="minorHAnsi" w:hAnsiTheme="minorHAnsi"/>
                <w:highlight w:val="yellow"/>
              </w:rPr>
              <w:t>all governors</w:t>
            </w:r>
          </w:p>
        </w:tc>
      </w:tr>
      <w:tr w:rsidR="00917FCA" w:rsidRPr="00726368" w:rsidTr="00C22722">
        <w:trPr>
          <w:trHeight w:val="495"/>
        </w:trPr>
        <w:tc>
          <w:tcPr>
            <w:tcW w:w="728" w:type="dxa"/>
          </w:tcPr>
          <w:p w:rsidR="00917FCA" w:rsidRPr="00FB59DC" w:rsidRDefault="00917FCA">
            <w:pPr>
              <w:rPr>
                <w:rFonts w:asciiTheme="minorHAnsi" w:hAnsiTheme="minorHAnsi"/>
                <w:b/>
              </w:rPr>
            </w:pPr>
            <w:r w:rsidRPr="00FB59DC">
              <w:rPr>
                <w:rFonts w:asciiTheme="minorHAnsi" w:hAnsiTheme="minorHAnsi"/>
                <w:b/>
              </w:rPr>
              <w:t>10</w:t>
            </w:r>
          </w:p>
          <w:p w:rsidR="00726368" w:rsidRPr="00FB59DC" w:rsidRDefault="00726368">
            <w:pPr>
              <w:rPr>
                <w:rFonts w:asciiTheme="minorHAnsi" w:hAnsiTheme="minorHAnsi"/>
                <w:b/>
              </w:rPr>
            </w:pPr>
          </w:p>
          <w:p w:rsidR="00726368" w:rsidRPr="00FB59DC" w:rsidRDefault="00726368">
            <w:pPr>
              <w:rPr>
                <w:rFonts w:asciiTheme="minorHAnsi" w:hAnsiTheme="minorHAnsi"/>
                <w:b/>
              </w:rPr>
            </w:pPr>
            <w:r w:rsidRPr="00FB59DC">
              <w:rPr>
                <w:rFonts w:asciiTheme="minorHAnsi" w:hAnsiTheme="minorHAnsi"/>
                <w:b/>
              </w:rPr>
              <w:t>10.1</w:t>
            </w:r>
          </w:p>
        </w:tc>
        <w:tc>
          <w:tcPr>
            <w:tcW w:w="6363" w:type="dxa"/>
          </w:tcPr>
          <w:p w:rsidR="00917FCA" w:rsidRPr="00726368" w:rsidRDefault="00917FCA">
            <w:pPr>
              <w:rPr>
                <w:rFonts w:asciiTheme="minorHAnsi" w:hAnsiTheme="minorHAnsi"/>
                <w:b/>
              </w:rPr>
            </w:pPr>
            <w:r w:rsidRPr="00726368">
              <w:rPr>
                <w:rFonts w:asciiTheme="minorHAnsi" w:hAnsiTheme="minorHAnsi"/>
                <w:b/>
              </w:rPr>
              <w:t xml:space="preserve">Minutes and </w:t>
            </w:r>
            <w:proofErr w:type="spellStart"/>
            <w:r w:rsidRPr="00726368">
              <w:rPr>
                <w:rFonts w:asciiTheme="minorHAnsi" w:hAnsiTheme="minorHAnsi"/>
                <w:b/>
              </w:rPr>
              <w:t>Headteacher’s</w:t>
            </w:r>
            <w:proofErr w:type="spellEnd"/>
            <w:r w:rsidRPr="00726368">
              <w:rPr>
                <w:rFonts w:asciiTheme="minorHAnsi" w:hAnsiTheme="minorHAnsi"/>
                <w:b/>
              </w:rPr>
              <w:t xml:space="preserve"> Reports from Committees  (circulated prior to meeting) </w:t>
            </w:r>
          </w:p>
          <w:p w:rsidR="00917FCA" w:rsidRPr="00726368" w:rsidRDefault="00CE489F" w:rsidP="001A196C">
            <w:pPr>
              <w:rPr>
                <w:rFonts w:asciiTheme="minorHAnsi" w:hAnsiTheme="minorHAnsi"/>
                <w:b/>
              </w:rPr>
            </w:pPr>
            <w:r w:rsidRPr="00726368">
              <w:rPr>
                <w:rFonts w:asciiTheme="minorHAnsi" w:hAnsiTheme="minorHAnsi"/>
              </w:rPr>
              <w:t xml:space="preserve">This regular agenda item was to </w:t>
            </w:r>
            <w:r w:rsidR="00917FCA" w:rsidRPr="00726368">
              <w:rPr>
                <w:rFonts w:asciiTheme="minorHAnsi" w:hAnsiTheme="minorHAnsi"/>
              </w:rPr>
              <w:t>allow governors not on those committees to raise further questions</w:t>
            </w:r>
            <w:r w:rsidRPr="00726368">
              <w:rPr>
                <w:rFonts w:asciiTheme="minorHAnsi" w:hAnsiTheme="minorHAnsi"/>
              </w:rPr>
              <w:t xml:space="preserve">. New governors were reminded that KB sends out </w:t>
            </w:r>
            <w:r w:rsidR="00F05BCA" w:rsidRPr="00726368">
              <w:rPr>
                <w:rFonts w:asciiTheme="minorHAnsi" w:hAnsiTheme="minorHAnsi"/>
              </w:rPr>
              <w:t xml:space="preserve">individual </w:t>
            </w:r>
            <w:r w:rsidR="00D80D97" w:rsidRPr="00726368">
              <w:rPr>
                <w:rFonts w:asciiTheme="minorHAnsi" w:hAnsiTheme="minorHAnsi"/>
              </w:rPr>
              <w:t xml:space="preserve">reports to the committees. </w:t>
            </w:r>
            <w:r w:rsidR="00C22722" w:rsidRPr="00726368">
              <w:rPr>
                <w:rFonts w:asciiTheme="minorHAnsi" w:hAnsiTheme="minorHAnsi"/>
              </w:rPr>
              <w:t>KB circulated an updated copy of the school evaluation schedule.  She explained that actions completed in the Autumn term were in red</w:t>
            </w:r>
            <w:r w:rsidR="00C22722">
              <w:rPr>
                <w:rFonts w:asciiTheme="minorHAnsi" w:hAnsiTheme="minorHAnsi"/>
              </w:rPr>
              <w:t xml:space="preserve"> font. </w:t>
            </w:r>
            <w:r w:rsidR="007D42B1" w:rsidRPr="00726368">
              <w:rPr>
                <w:rFonts w:asciiTheme="minorHAnsi" w:hAnsiTheme="minorHAnsi"/>
              </w:rPr>
              <w:t xml:space="preserve">It was proposed that </w:t>
            </w:r>
            <w:r w:rsidR="00726368">
              <w:rPr>
                <w:rFonts w:asciiTheme="minorHAnsi" w:hAnsiTheme="minorHAnsi"/>
              </w:rPr>
              <w:t xml:space="preserve">the updated S.E.S. </w:t>
            </w:r>
            <w:r w:rsidR="007D42B1" w:rsidRPr="00726368">
              <w:rPr>
                <w:rFonts w:asciiTheme="minorHAnsi" w:hAnsiTheme="minorHAnsi"/>
              </w:rPr>
              <w:t xml:space="preserve">be the focus of the </w:t>
            </w:r>
            <w:proofErr w:type="spellStart"/>
            <w:r w:rsidR="007D42B1" w:rsidRPr="00726368">
              <w:rPr>
                <w:rFonts w:asciiTheme="minorHAnsi" w:hAnsiTheme="minorHAnsi"/>
              </w:rPr>
              <w:t>headteacher’s</w:t>
            </w:r>
            <w:r w:rsidR="00D80D97" w:rsidRPr="00726368">
              <w:rPr>
                <w:rFonts w:asciiTheme="minorHAnsi" w:hAnsiTheme="minorHAnsi"/>
              </w:rPr>
              <w:t>report</w:t>
            </w:r>
            <w:proofErr w:type="spellEnd"/>
            <w:r w:rsidR="00D80D97" w:rsidRPr="00726368">
              <w:rPr>
                <w:rFonts w:asciiTheme="minorHAnsi" w:hAnsiTheme="minorHAnsi"/>
              </w:rPr>
              <w:t xml:space="preserve"> to all </w:t>
            </w:r>
            <w:r w:rsidR="007D42B1" w:rsidRPr="00726368">
              <w:rPr>
                <w:rFonts w:asciiTheme="minorHAnsi" w:hAnsiTheme="minorHAnsi"/>
              </w:rPr>
              <w:t>governors/</w:t>
            </w:r>
            <w:r w:rsidR="00D80D97" w:rsidRPr="00726368">
              <w:rPr>
                <w:rFonts w:asciiTheme="minorHAnsi" w:hAnsiTheme="minorHAnsi"/>
              </w:rPr>
              <w:t>committee members next term</w:t>
            </w:r>
            <w:r w:rsidR="00F05BCA" w:rsidRPr="00726368">
              <w:rPr>
                <w:rFonts w:asciiTheme="minorHAnsi" w:hAnsiTheme="minorHAnsi"/>
              </w:rPr>
              <w:t>.</w:t>
            </w:r>
          </w:p>
        </w:tc>
        <w:tc>
          <w:tcPr>
            <w:tcW w:w="3541" w:type="dxa"/>
          </w:tcPr>
          <w:p w:rsidR="001A196C" w:rsidRPr="00726368" w:rsidRDefault="001A196C">
            <w:pPr>
              <w:rPr>
                <w:rFonts w:asciiTheme="minorHAnsi" w:hAnsiTheme="minorHAnsi"/>
              </w:rPr>
            </w:pPr>
          </w:p>
          <w:p w:rsidR="001A196C" w:rsidRPr="00726368" w:rsidRDefault="001A196C">
            <w:pPr>
              <w:rPr>
                <w:rFonts w:asciiTheme="minorHAnsi" w:hAnsiTheme="minorHAnsi"/>
              </w:rPr>
            </w:pPr>
          </w:p>
          <w:p w:rsidR="007D42B1" w:rsidRPr="00726368" w:rsidRDefault="007D42B1">
            <w:pPr>
              <w:rPr>
                <w:rFonts w:asciiTheme="minorHAnsi" w:hAnsiTheme="minorHAnsi"/>
              </w:rPr>
            </w:pPr>
          </w:p>
          <w:p w:rsidR="001A196C" w:rsidRPr="00726368" w:rsidRDefault="001A196C">
            <w:pPr>
              <w:rPr>
                <w:rFonts w:asciiTheme="minorHAnsi" w:hAnsiTheme="minorHAnsi"/>
              </w:rPr>
            </w:pPr>
          </w:p>
          <w:p w:rsidR="00C22722" w:rsidRDefault="00C22722" w:rsidP="007D42B1">
            <w:pPr>
              <w:rPr>
                <w:rFonts w:asciiTheme="minorHAnsi" w:hAnsiTheme="minorHAnsi"/>
              </w:rPr>
            </w:pPr>
          </w:p>
          <w:p w:rsidR="00C22722" w:rsidRDefault="00C22722" w:rsidP="007D42B1">
            <w:pPr>
              <w:rPr>
                <w:rFonts w:asciiTheme="minorHAnsi" w:hAnsiTheme="minorHAnsi"/>
              </w:rPr>
            </w:pPr>
          </w:p>
          <w:p w:rsidR="00917FCA" w:rsidRPr="00726368" w:rsidRDefault="001A196C" w:rsidP="007D42B1">
            <w:pPr>
              <w:rPr>
                <w:rFonts w:asciiTheme="minorHAnsi" w:hAnsiTheme="minorHAnsi"/>
              </w:rPr>
            </w:pPr>
            <w:r w:rsidRPr="00726368">
              <w:rPr>
                <w:rFonts w:asciiTheme="minorHAnsi" w:hAnsiTheme="minorHAnsi"/>
              </w:rPr>
              <w:t>It was agreed that the updated S</w:t>
            </w:r>
            <w:r w:rsidR="009B76A1">
              <w:rPr>
                <w:rFonts w:asciiTheme="minorHAnsi" w:hAnsiTheme="minorHAnsi"/>
              </w:rPr>
              <w:t>.</w:t>
            </w:r>
            <w:r w:rsidRPr="00726368">
              <w:rPr>
                <w:rFonts w:asciiTheme="minorHAnsi" w:hAnsiTheme="minorHAnsi"/>
              </w:rPr>
              <w:t>E</w:t>
            </w:r>
            <w:r w:rsidR="009B76A1">
              <w:rPr>
                <w:rFonts w:asciiTheme="minorHAnsi" w:hAnsiTheme="minorHAnsi"/>
              </w:rPr>
              <w:t>.</w:t>
            </w:r>
            <w:r w:rsidRPr="00726368">
              <w:rPr>
                <w:rFonts w:asciiTheme="minorHAnsi" w:hAnsiTheme="minorHAnsi"/>
              </w:rPr>
              <w:t>S</w:t>
            </w:r>
            <w:r w:rsidR="009B76A1">
              <w:rPr>
                <w:rFonts w:asciiTheme="minorHAnsi" w:hAnsiTheme="minorHAnsi"/>
              </w:rPr>
              <w:t>.</w:t>
            </w:r>
            <w:r w:rsidRPr="00726368">
              <w:rPr>
                <w:rFonts w:asciiTheme="minorHAnsi" w:hAnsiTheme="minorHAnsi"/>
              </w:rPr>
              <w:t xml:space="preserve"> would be </w:t>
            </w:r>
            <w:r w:rsidR="009B76A1">
              <w:rPr>
                <w:rFonts w:asciiTheme="minorHAnsi" w:hAnsiTheme="minorHAnsi"/>
              </w:rPr>
              <w:t xml:space="preserve">the </w:t>
            </w:r>
            <w:r w:rsidRPr="00726368">
              <w:rPr>
                <w:rFonts w:asciiTheme="minorHAnsi" w:hAnsiTheme="minorHAnsi"/>
              </w:rPr>
              <w:t xml:space="preserve">focus of </w:t>
            </w:r>
            <w:r w:rsidR="007D42B1" w:rsidRPr="00726368">
              <w:rPr>
                <w:rFonts w:asciiTheme="minorHAnsi" w:hAnsiTheme="minorHAnsi"/>
              </w:rPr>
              <w:t xml:space="preserve">the </w:t>
            </w:r>
            <w:proofErr w:type="spellStart"/>
            <w:r w:rsidRPr="00726368">
              <w:rPr>
                <w:rFonts w:asciiTheme="minorHAnsi" w:hAnsiTheme="minorHAnsi"/>
              </w:rPr>
              <w:t>headteacher’</w:t>
            </w:r>
            <w:r w:rsidR="00682A20" w:rsidRPr="00726368">
              <w:rPr>
                <w:rFonts w:asciiTheme="minorHAnsi" w:hAnsiTheme="minorHAnsi"/>
              </w:rPr>
              <w:t>s</w:t>
            </w:r>
            <w:proofErr w:type="spellEnd"/>
            <w:r w:rsidR="00682A20" w:rsidRPr="00726368">
              <w:rPr>
                <w:rFonts w:asciiTheme="minorHAnsi" w:hAnsiTheme="minorHAnsi"/>
              </w:rPr>
              <w:t xml:space="preserve"> report </w:t>
            </w:r>
            <w:r w:rsidR="00C22722">
              <w:rPr>
                <w:rFonts w:asciiTheme="minorHAnsi" w:hAnsiTheme="minorHAnsi"/>
              </w:rPr>
              <w:t xml:space="preserve">– </w:t>
            </w:r>
            <w:r w:rsidR="00C22722" w:rsidRPr="00C22722">
              <w:rPr>
                <w:rFonts w:asciiTheme="minorHAnsi" w:hAnsiTheme="minorHAnsi"/>
                <w:highlight w:val="yellow"/>
              </w:rPr>
              <w:t>all governors</w:t>
            </w:r>
            <w:r w:rsidR="007D59EB">
              <w:rPr>
                <w:rFonts w:asciiTheme="minorHAnsi" w:hAnsiTheme="minorHAnsi"/>
              </w:rPr>
              <w:t xml:space="preserve"> </w:t>
            </w:r>
          </w:p>
        </w:tc>
      </w:tr>
      <w:tr w:rsidR="00917FCA" w:rsidRPr="00726368" w:rsidTr="00C22722">
        <w:trPr>
          <w:trHeight w:val="495"/>
        </w:trPr>
        <w:tc>
          <w:tcPr>
            <w:tcW w:w="728" w:type="dxa"/>
          </w:tcPr>
          <w:p w:rsidR="00917FCA" w:rsidRPr="00FB59DC" w:rsidRDefault="00726368">
            <w:pPr>
              <w:rPr>
                <w:rFonts w:asciiTheme="minorHAnsi" w:hAnsiTheme="minorHAnsi"/>
                <w:b/>
              </w:rPr>
            </w:pPr>
            <w:r w:rsidRPr="00FB59DC">
              <w:rPr>
                <w:rFonts w:asciiTheme="minorHAnsi" w:hAnsiTheme="minorHAnsi"/>
                <w:b/>
              </w:rPr>
              <w:t>10.2</w:t>
            </w:r>
          </w:p>
        </w:tc>
        <w:tc>
          <w:tcPr>
            <w:tcW w:w="6363" w:type="dxa"/>
          </w:tcPr>
          <w:p w:rsidR="00C22722" w:rsidRDefault="00CC4054" w:rsidP="00D80D97">
            <w:pPr>
              <w:rPr>
                <w:rFonts w:asciiTheme="minorHAnsi" w:hAnsiTheme="minorHAnsi" w:cs="Arial"/>
              </w:rPr>
            </w:pPr>
            <w:r w:rsidRPr="00726368">
              <w:rPr>
                <w:rFonts w:asciiTheme="minorHAnsi" w:hAnsiTheme="minorHAnsi" w:cs="Arial"/>
              </w:rPr>
              <w:t>JE</w:t>
            </w:r>
            <w:r w:rsidR="00613798" w:rsidRPr="00726368">
              <w:rPr>
                <w:rFonts w:asciiTheme="minorHAnsi" w:hAnsiTheme="minorHAnsi" w:cs="Arial"/>
              </w:rPr>
              <w:t xml:space="preserve">,as Chair of Finance Committee, </w:t>
            </w:r>
            <w:r w:rsidR="00D80D97" w:rsidRPr="00726368">
              <w:rPr>
                <w:rFonts w:asciiTheme="minorHAnsi" w:hAnsiTheme="minorHAnsi" w:cs="Arial"/>
              </w:rPr>
              <w:t xml:space="preserve">explained </w:t>
            </w:r>
            <w:r w:rsidRPr="00726368">
              <w:rPr>
                <w:rFonts w:asciiTheme="minorHAnsi" w:hAnsiTheme="minorHAnsi" w:cs="Arial"/>
              </w:rPr>
              <w:t xml:space="preserve">the decision made by the Personnel and Finance committee </w:t>
            </w:r>
            <w:r w:rsidR="004E46AE" w:rsidRPr="00726368">
              <w:rPr>
                <w:rFonts w:asciiTheme="minorHAnsi" w:hAnsiTheme="minorHAnsi" w:cs="Arial"/>
              </w:rPr>
              <w:t>to end contracts for</w:t>
            </w:r>
            <w:r w:rsidRPr="00726368">
              <w:rPr>
                <w:rFonts w:asciiTheme="minorHAnsi" w:hAnsiTheme="minorHAnsi" w:cs="Arial"/>
              </w:rPr>
              <w:t xml:space="preserve"> two staff on temporary contracts and </w:t>
            </w:r>
            <w:r w:rsidR="004E46AE" w:rsidRPr="00726368">
              <w:rPr>
                <w:rFonts w:asciiTheme="minorHAnsi" w:hAnsiTheme="minorHAnsi" w:cs="Arial"/>
              </w:rPr>
              <w:t xml:space="preserve">reduce hours for those staff working extra hours.  </w:t>
            </w:r>
          </w:p>
          <w:p w:rsidR="00917FCA" w:rsidRPr="00726368" w:rsidRDefault="004E1F27" w:rsidP="00D80D97">
            <w:pPr>
              <w:rPr>
                <w:rFonts w:asciiTheme="minorHAnsi" w:hAnsiTheme="minorHAnsi" w:cs="Arial"/>
              </w:rPr>
            </w:pPr>
            <w:r>
              <w:rPr>
                <w:rFonts w:asciiTheme="minorHAnsi" w:hAnsiTheme="minorHAnsi" w:cs="Arial"/>
                <w:b/>
              </w:rPr>
              <w:t>Q.</w:t>
            </w:r>
            <w:r w:rsidR="007D59EB">
              <w:rPr>
                <w:rFonts w:asciiTheme="minorHAnsi" w:hAnsiTheme="minorHAnsi" w:cs="Arial"/>
                <w:b/>
              </w:rPr>
              <w:t xml:space="preserve"> </w:t>
            </w:r>
            <w:r>
              <w:rPr>
                <w:rFonts w:asciiTheme="minorHAnsi" w:hAnsiTheme="minorHAnsi" w:cs="Arial"/>
                <w:b/>
              </w:rPr>
              <w:t xml:space="preserve">(KH) </w:t>
            </w:r>
            <w:r w:rsidR="007D59EB">
              <w:rPr>
                <w:rFonts w:asciiTheme="minorHAnsi" w:hAnsiTheme="minorHAnsi" w:cs="Arial"/>
                <w:b/>
              </w:rPr>
              <w:t>W</w:t>
            </w:r>
            <w:r w:rsidR="007D42B1" w:rsidRPr="00726368">
              <w:rPr>
                <w:rFonts w:asciiTheme="minorHAnsi" w:hAnsiTheme="minorHAnsi" w:cs="Arial"/>
                <w:b/>
              </w:rPr>
              <w:t>hich categories</w:t>
            </w:r>
            <w:r w:rsidR="004E46AE" w:rsidRPr="00726368">
              <w:rPr>
                <w:rFonts w:asciiTheme="minorHAnsi" w:hAnsiTheme="minorHAnsi" w:cs="Arial"/>
                <w:b/>
              </w:rPr>
              <w:t xml:space="preserve"> of staff</w:t>
            </w:r>
            <w:r w:rsidR="001A196C" w:rsidRPr="00726368">
              <w:rPr>
                <w:rFonts w:asciiTheme="minorHAnsi" w:hAnsiTheme="minorHAnsi" w:cs="Arial"/>
                <w:b/>
              </w:rPr>
              <w:t xml:space="preserve"> </w:t>
            </w:r>
            <w:r w:rsidR="007D59EB">
              <w:rPr>
                <w:rFonts w:asciiTheme="minorHAnsi" w:hAnsiTheme="minorHAnsi" w:cs="Arial"/>
                <w:b/>
              </w:rPr>
              <w:t>were affected by this decision?</w:t>
            </w:r>
            <w:r w:rsidR="001A196C" w:rsidRPr="00726368">
              <w:rPr>
                <w:rFonts w:asciiTheme="minorHAnsi" w:hAnsiTheme="minorHAnsi" w:cs="Arial"/>
                <w:b/>
              </w:rPr>
              <w:t xml:space="preserve"> </w:t>
            </w:r>
            <w:r w:rsidR="001A196C" w:rsidRPr="00726368">
              <w:rPr>
                <w:rFonts w:asciiTheme="minorHAnsi" w:hAnsiTheme="minorHAnsi" w:cs="Arial"/>
              </w:rPr>
              <w:t>It w</w:t>
            </w:r>
            <w:r w:rsidR="004E46AE" w:rsidRPr="00726368">
              <w:rPr>
                <w:rFonts w:asciiTheme="minorHAnsi" w:hAnsiTheme="minorHAnsi" w:cs="Arial"/>
              </w:rPr>
              <w:t>as confirmed tha</w:t>
            </w:r>
            <w:r w:rsidR="00D80D97" w:rsidRPr="00726368">
              <w:rPr>
                <w:rFonts w:asciiTheme="minorHAnsi" w:hAnsiTheme="minorHAnsi" w:cs="Arial"/>
              </w:rPr>
              <w:t>t</w:t>
            </w:r>
            <w:r w:rsidR="004E46AE" w:rsidRPr="00726368">
              <w:rPr>
                <w:rFonts w:asciiTheme="minorHAnsi" w:hAnsiTheme="minorHAnsi" w:cs="Arial"/>
              </w:rPr>
              <w:t xml:space="preserve"> they were teac</w:t>
            </w:r>
            <w:r w:rsidR="00D80D97" w:rsidRPr="00726368">
              <w:rPr>
                <w:rFonts w:asciiTheme="minorHAnsi" w:hAnsiTheme="minorHAnsi" w:cs="Arial"/>
              </w:rPr>
              <w:t xml:space="preserve">hing assistants and admin staff. </w:t>
            </w:r>
          </w:p>
        </w:tc>
        <w:tc>
          <w:tcPr>
            <w:tcW w:w="3541" w:type="dxa"/>
          </w:tcPr>
          <w:p w:rsidR="00917FCA" w:rsidRPr="00726368" w:rsidRDefault="00917FCA">
            <w:pPr>
              <w:rPr>
                <w:rFonts w:asciiTheme="minorHAnsi" w:hAnsiTheme="minorHAnsi"/>
              </w:rPr>
            </w:pPr>
          </w:p>
        </w:tc>
      </w:tr>
      <w:tr w:rsidR="00917FCA" w:rsidRPr="00726368" w:rsidTr="00C22722">
        <w:trPr>
          <w:trHeight w:val="495"/>
        </w:trPr>
        <w:tc>
          <w:tcPr>
            <w:tcW w:w="728" w:type="dxa"/>
          </w:tcPr>
          <w:p w:rsidR="00917FCA" w:rsidRPr="00FB59DC" w:rsidRDefault="00917FCA">
            <w:pPr>
              <w:rPr>
                <w:rFonts w:asciiTheme="minorHAnsi" w:hAnsiTheme="minorHAnsi"/>
                <w:b/>
              </w:rPr>
            </w:pPr>
            <w:r w:rsidRPr="00FB59DC">
              <w:rPr>
                <w:rFonts w:asciiTheme="minorHAnsi" w:hAnsiTheme="minorHAnsi"/>
                <w:b/>
              </w:rPr>
              <w:t>11</w:t>
            </w:r>
          </w:p>
        </w:tc>
        <w:tc>
          <w:tcPr>
            <w:tcW w:w="6363" w:type="dxa"/>
          </w:tcPr>
          <w:p w:rsidR="00917FCA" w:rsidRPr="00726368" w:rsidRDefault="00917FCA">
            <w:pPr>
              <w:rPr>
                <w:rFonts w:asciiTheme="minorHAnsi" w:hAnsiTheme="minorHAnsi" w:cs="Arial"/>
                <w:b/>
              </w:rPr>
            </w:pPr>
            <w:r w:rsidRPr="00726368">
              <w:rPr>
                <w:rFonts w:asciiTheme="minorHAnsi" w:hAnsiTheme="minorHAnsi" w:cs="Arial"/>
                <w:b/>
              </w:rPr>
              <w:t>Terms of reference reviewed by committees</w:t>
            </w:r>
          </w:p>
          <w:p w:rsidR="00917FCA" w:rsidRPr="00726368" w:rsidRDefault="00613798" w:rsidP="00682A20">
            <w:pPr>
              <w:rPr>
                <w:rFonts w:asciiTheme="minorHAnsi" w:hAnsiTheme="minorHAnsi"/>
                <w:b/>
              </w:rPr>
            </w:pPr>
            <w:r w:rsidRPr="00726368">
              <w:rPr>
                <w:rFonts w:asciiTheme="minorHAnsi" w:hAnsiTheme="minorHAnsi" w:cs="Arial"/>
              </w:rPr>
              <w:t>Updated terms of re</w:t>
            </w:r>
            <w:r w:rsidR="007D42B1" w:rsidRPr="00726368">
              <w:rPr>
                <w:rFonts w:asciiTheme="minorHAnsi" w:hAnsiTheme="minorHAnsi" w:cs="Arial"/>
              </w:rPr>
              <w:t>ference had been put forward by</w:t>
            </w:r>
            <w:r w:rsidRPr="00726368">
              <w:rPr>
                <w:rFonts w:asciiTheme="minorHAnsi" w:hAnsiTheme="minorHAnsi" w:cs="Arial"/>
              </w:rPr>
              <w:t xml:space="preserve"> the Finance commit</w:t>
            </w:r>
            <w:r w:rsidR="007D42B1" w:rsidRPr="00726368">
              <w:rPr>
                <w:rFonts w:asciiTheme="minorHAnsi" w:hAnsiTheme="minorHAnsi" w:cs="Arial"/>
              </w:rPr>
              <w:t>tee. DS reminded</w:t>
            </w:r>
            <w:r w:rsidR="00682A20" w:rsidRPr="00726368">
              <w:rPr>
                <w:rFonts w:asciiTheme="minorHAnsi" w:hAnsiTheme="minorHAnsi" w:cs="Arial"/>
              </w:rPr>
              <w:t xml:space="preserve"> that work on updating other </w:t>
            </w:r>
            <w:r w:rsidRPr="00726368">
              <w:rPr>
                <w:rFonts w:asciiTheme="minorHAnsi" w:hAnsiTheme="minorHAnsi" w:cs="Arial"/>
              </w:rPr>
              <w:t>committee t</w:t>
            </w:r>
            <w:r w:rsidR="00682A20" w:rsidRPr="00726368">
              <w:rPr>
                <w:rFonts w:asciiTheme="minorHAnsi" w:hAnsiTheme="minorHAnsi" w:cs="Arial"/>
              </w:rPr>
              <w:t xml:space="preserve">erms of reference was ongoing. </w:t>
            </w:r>
          </w:p>
        </w:tc>
        <w:tc>
          <w:tcPr>
            <w:tcW w:w="3541" w:type="dxa"/>
          </w:tcPr>
          <w:p w:rsidR="00917FCA" w:rsidRPr="00726368" w:rsidRDefault="00613798">
            <w:pPr>
              <w:rPr>
                <w:rFonts w:asciiTheme="minorHAnsi" w:hAnsiTheme="minorHAnsi"/>
              </w:rPr>
            </w:pPr>
            <w:r w:rsidRPr="00726368">
              <w:rPr>
                <w:rFonts w:asciiTheme="minorHAnsi" w:hAnsiTheme="minorHAnsi"/>
              </w:rPr>
              <w:t>Governors agreed the upda</w:t>
            </w:r>
            <w:r w:rsidR="00682A20" w:rsidRPr="00726368">
              <w:rPr>
                <w:rFonts w:asciiTheme="minorHAnsi" w:hAnsiTheme="minorHAnsi"/>
              </w:rPr>
              <w:t>ted terms of reference for the F</w:t>
            </w:r>
            <w:r w:rsidRPr="00726368">
              <w:rPr>
                <w:rFonts w:asciiTheme="minorHAnsi" w:hAnsiTheme="minorHAnsi"/>
              </w:rPr>
              <w:t>inance committee</w:t>
            </w:r>
          </w:p>
        </w:tc>
      </w:tr>
      <w:tr w:rsidR="00917FCA" w:rsidRPr="00726368" w:rsidTr="00C22722">
        <w:trPr>
          <w:trHeight w:val="495"/>
        </w:trPr>
        <w:tc>
          <w:tcPr>
            <w:tcW w:w="728" w:type="dxa"/>
          </w:tcPr>
          <w:p w:rsidR="00917FCA" w:rsidRPr="00FB59DC" w:rsidRDefault="00726368">
            <w:pPr>
              <w:rPr>
                <w:rFonts w:asciiTheme="minorHAnsi" w:hAnsiTheme="minorHAnsi"/>
                <w:b/>
              </w:rPr>
            </w:pPr>
            <w:r w:rsidRPr="00FB59DC">
              <w:rPr>
                <w:rFonts w:asciiTheme="minorHAnsi" w:hAnsiTheme="minorHAnsi"/>
                <w:b/>
              </w:rPr>
              <w:t>11.1</w:t>
            </w:r>
          </w:p>
        </w:tc>
        <w:tc>
          <w:tcPr>
            <w:tcW w:w="6363" w:type="dxa"/>
          </w:tcPr>
          <w:p w:rsidR="00917FCA" w:rsidRPr="00726368" w:rsidRDefault="007D59EB" w:rsidP="007D59EB">
            <w:pPr>
              <w:rPr>
                <w:rFonts w:asciiTheme="minorHAnsi" w:hAnsiTheme="minorHAnsi" w:cs="Arial"/>
                <w:b/>
              </w:rPr>
            </w:pPr>
            <w:r>
              <w:rPr>
                <w:rFonts w:asciiTheme="minorHAnsi" w:hAnsiTheme="minorHAnsi"/>
                <w:b/>
              </w:rPr>
              <w:t>Q.</w:t>
            </w:r>
            <w:r w:rsidR="004E1F27">
              <w:rPr>
                <w:rFonts w:asciiTheme="minorHAnsi" w:hAnsiTheme="minorHAnsi"/>
                <w:b/>
              </w:rPr>
              <w:t xml:space="preserve"> (CB)</w:t>
            </w:r>
            <w:r>
              <w:rPr>
                <w:rFonts w:asciiTheme="minorHAnsi" w:hAnsiTheme="minorHAnsi"/>
                <w:b/>
              </w:rPr>
              <w:t xml:space="preserve"> Was there</w:t>
            </w:r>
            <w:r w:rsidR="00682A20" w:rsidRPr="00726368">
              <w:rPr>
                <w:rFonts w:asciiTheme="minorHAnsi" w:hAnsiTheme="minorHAnsi"/>
                <w:b/>
              </w:rPr>
              <w:t xml:space="preserve"> adequate teaching cover for the member of teaching staff who had been allowed to reduce her hours due to exceptional circumstances. </w:t>
            </w:r>
            <w:r w:rsidR="00682A20" w:rsidRPr="00726368">
              <w:rPr>
                <w:rFonts w:asciiTheme="minorHAnsi" w:hAnsiTheme="minorHAnsi"/>
              </w:rPr>
              <w:t xml:space="preserve">It was confirmed that there was adequate teaching staff cover available. </w:t>
            </w:r>
          </w:p>
        </w:tc>
        <w:tc>
          <w:tcPr>
            <w:tcW w:w="3541" w:type="dxa"/>
          </w:tcPr>
          <w:p w:rsidR="00917FCA" w:rsidRPr="00726368" w:rsidRDefault="00917FCA">
            <w:pPr>
              <w:rPr>
                <w:rFonts w:asciiTheme="minorHAnsi" w:hAnsiTheme="minorHAnsi"/>
              </w:rPr>
            </w:pPr>
          </w:p>
        </w:tc>
      </w:tr>
      <w:tr w:rsidR="00917FCA" w:rsidRPr="00726368" w:rsidTr="00C22722">
        <w:trPr>
          <w:trHeight w:val="495"/>
        </w:trPr>
        <w:tc>
          <w:tcPr>
            <w:tcW w:w="728" w:type="dxa"/>
          </w:tcPr>
          <w:p w:rsidR="00917FCA" w:rsidRPr="00FB59DC" w:rsidRDefault="00917FCA">
            <w:pPr>
              <w:rPr>
                <w:rFonts w:asciiTheme="minorHAnsi" w:hAnsiTheme="minorHAnsi"/>
                <w:b/>
              </w:rPr>
            </w:pPr>
            <w:r w:rsidRPr="00FB59DC">
              <w:rPr>
                <w:rFonts w:asciiTheme="minorHAnsi" w:hAnsiTheme="minorHAnsi"/>
                <w:b/>
              </w:rPr>
              <w:lastRenderedPageBreak/>
              <w:t>12</w:t>
            </w:r>
          </w:p>
          <w:p w:rsidR="00726368" w:rsidRPr="00FB59DC" w:rsidRDefault="00726368">
            <w:pPr>
              <w:rPr>
                <w:rFonts w:asciiTheme="minorHAnsi" w:hAnsiTheme="minorHAnsi"/>
                <w:b/>
              </w:rPr>
            </w:pPr>
            <w:r w:rsidRPr="00FB59DC">
              <w:rPr>
                <w:rFonts w:asciiTheme="minorHAnsi" w:hAnsiTheme="minorHAnsi"/>
                <w:b/>
              </w:rPr>
              <w:t>12.1</w:t>
            </w:r>
          </w:p>
        </w:tc>
        <w:tc>
          <w:tcPr>
            <w:tcW w:w="6363" w:type="dxa"/>
          </w:tcPr>
          <w:p w:rsidR="00917FCA" w:rsidRPr="00726368" w:rsidRDefault="00917FCA">
            <w:pPr>
              <w:rPr>
                <w:rFonts w:asciiTheme="minorHAnsi" w:hAnsiTheme="minorHAnsi"/>
                <w:b/>
              </w:rPr>
            </w:pPr>
            <w:r w:rsidRPr="00726368">
              <w:rPr>
                <w:rFonts w:asciiTheme="minorHAnsi" w:hAnsiTheme="minorHAnsi"/>
                <w:b/>
              </w:rPr>
              <w:t xml:space="preserve">Schools Financial Value Standard </w:t>
            </w:r>
          </w:p>
          <w:p w:rsidR="00917FCA" w:rsidRPr="00726368" w:rsidRDefault="00D80D97" w:rsidP="00633097">
            <w:pPr>
              <w:rPr>
                <w:rFonts w:asciiTheme="minorHAnsi" w:hAnsiTheme="minorHAnsi"/>
                <w:b/>
              </w:rPr>
            </w:pPr>
            <w:r w:rsidRPr="00726368">
              <w:rPr>
                <w:rFonts w:asciiTheme="minorHAnsi" w:hAnsiTheme="minorHAnsi" w:cs="Arial"/>
              </w:rPr>
              <w:t xml:space="preserve">DS explained that the updated SFVS assessment had been referred to the Finance meeting and that all evidence had been provided other than </w:t>
            </w:r>
            <w:r w:rsidR="00633097" w:rsidRPr="00726368">
              <w:rPr>
                <w:rFonts w:asciiTheme="minorHAnsi" w:hAnsiTheme="minorHAnsi" w:cs="Arial"/>
              </w:rPr>
              <w:t xml:space="preserve">evidence of completion of a recent </w:t>
            </w:r>
            <w:r w:rsidRPr="00726368">
              <w:rPr>
                <w:rFonts w:asciiTheme="minorHAnsi" w:hAnsiTheme="minorHAnsi" w:cs="Arial"/>
              </w:rPr>
              <w:t>benchmarking exercise</w:t>
            </w:r>
            <w:r w:rsidR="00633097" w:rsidRPr="00726368">
              <w:rPr>
                <w:rFonts w:asciiTheme="minorHAnsi" w:hAnsiTheme="minorHAnsi" w:cs="Arial"/>
              </w:rPr>
              <w:t xml:space="preserve">.  DS explained that it had been difficult to find comparator schools locally </w:t>
            </w:r>
            <w:r w:rsidR="00613798" w:rsidRPr="00726368">
              <w:rPr>
                <w:rFonts w:asciiTheme="minorHAnsi" w:hAnsiTheme="minorHAnsi" w:cs="Arial"/>
              </w:rPr>
              <w:t xml:space="preserve">due to the nature of the buildings, </w:t>
            </w:r>
            <w:r w:rsidR="00633097" w:rsidRPr="00726368">
              <w:rPr>
                <w:rFonts w:asciiTheme="minorHAnsi" w:hAnsiTheme="minorHAnsi" w:cs="Arial"/>
              </w:rPr>
              <w:t>and that he had chose</w:t>
            </w:r>
            <w:r w:rsidR="00613798" w:rsidRPr="00726368">
              <w:rPr>
                <w:rFonts w:asciiTheme="minorHAnsi" w:hAnsiTheme="minorHAnsi" w:cs="Arial"/>
              </w:rPr>
              <w:t>n</w:t>
            </w:r>
            <w:r w:rsidR="00633097" w:rsidRPr="00726368">
              <w:rPr>
                <w:rFonts w:asciiTheme="minorHAnsi" w:hAnsiTheme="minorHAnsi" w:cs="Arial"/>
              </w:rPr>
              <w:t xml:space="preserve"> 30 similar schools </w:t>
            </w:r>
            <w:r w:rsidR="00613798" w:rsidRPr="00726368">
              <w:rPr>
                <w:rFonts w:asciiTheme="minorHAnsi" w:hAnsiTheme="minorHAnsi" w:cs="Arial"/>
              </w:rPr>
              <w:t xml:space="preserve">as comparators </w:t>
            </w:r>
            <w:r w:rsidR="00633097" w:rsidRPr="00726368">
              <w:rPr>
                <w:rFonts w:asciiTheme="minorHAnsi" w:hAnsiTheme="minorHAnsi" w:cs="Arial"/>
              </w:rPr>
              <w:t xml:space="preserve">in fit not locality. </w:t>
            </w:r>
          </w:p>
        </w:tc>
        <w:tc>
          <w:tcPr>
            <w:tcW w:w="3541" w:type="dxa"/>
          </w:tcPr>
          <w:p w:rsidR="00917FCA" w:rsidRPr="00726368" w:rsidRDefault="00917FCA">
            <w:pPr>
              <w:rPr>
                <w:rFonts w:asciiTheme="minorHAnsi" w:hAnsiTheme="minorHAnsi"/>
              </w:rPr>
            </w:pPr>
          </w:p>
        </w:tc>
      </w:tr>
      <w:tr w:rsidR="00917FCA" w:rsidRPr="00726368" w:rsidTr="00C22722">
        <w:trPr>
          <w:trHeight w:val="272"/>
        </w:trPr>
        <w:tc>
          <w:tcPr>
            <w:tcW w:w="728" w:type="dxa"/>
          </w:tcPr>
          <w:p w:rsidR="00917FCA" w:rsidRPr="00FB59DC" w:rsidRDefault="00A65E47">
            <w:pPr>
              <w:rPr>
                <w:rFonts w:asciiTheme="minorHAnsi" w:hAnsiTheme="minorHAnsi"/>
                <w:b/>
              </w:rPr>
            </w:pPr>
            <w:r w:rsidRPr="00FB59DC">
              <w:rPr>
                <w:rFonts w:asciiTheme="minorHAnsi" w:hAnsiTheme="minorHAnsi"/>
                <w:b/>
              </w:rPr>
              <w:t>12.3</w:t>
            </w:r>
          </w:p>
        </w:tc>
        <w:tc>
          <w:tcPr>
            <w:tcW w:w="6363" w:type="dxa"/>
          </w:tcPr>
          <w:p w:rsidR="00917FCA" w:rsidRPr="00726368" w:rsidRDefault="00633097" w:rsidP="00A65E47">
            <w:pPr>
              <w:rPr>
                <w:rFonts w:asciiTheme="minorHAnsi" w:hAnsiTheme="minorHAnsi"/>
              </w:rPr>
            </w:pPr>
            <w:r w:rsidRPr="00726368">
              <w:rPr>
                <w:rFonts w:asciiTheme="minorHAnsi" w:hAnsiTheme="minorHAnsi"/>
              </w:rPr>
              <w:t xml:space="preserve">Using the smartboard, DS highlighted the various cost headings that had been compared; anomalies were discussed as well as cost headings where there were similar patterns. </w:t>
            </w:r>
          </w:p>
        </w:tc>
        <w:tc>
          <w:tcPr>
            <w:tcW w:w="3541" w:type="dxa"/>
          </w:tcPr>
          <w:p w:rsidR="00917FCA" w:rsidRPr="00726368" w:rsidRDefault="00917FCA">
            <w:pPr>
              <w:rPr>
                <w:rFonts w:asciiTheme="minorHAnsi" w:hAnsiTheme="minorHAnsi"/>
              </w:rPr>
            </w:pPr>
          </w:p>
        </w:tc>
      </w:tr>
      <w:tr w:rsidR="00A65E47" w:rsidRPr="00726368" w:rsidTr="00C22722">
        <w:trPr>
          <w:trHeight w:val="495"/>
        </w:trPr>
        <w:tc>
          <w:tcPr>
            <w:tcW w:w="728" w:type="dxa"/>
          </w:tcPr>
          <w:p w:rsidR="00A65E47" w:rsidRPr="00FB59DC" w:rsidRDefault="00A65E47">
            <w:pPr>
              <w:rPr>
                <w:rFonts w:asciiTheme="minorHAnsi" w:hAnsiTheme="minorHAnsi"/>
                <w:b/>
              </w:rPr>
            </w:pPr>
            <w:r w:rsidRPr="00FB59DC">
              <w:rPr>
                <w:rFonts w:asciiTheme="minorHAnsi" w:hAnsiTheme="minorHAnsi"/>
                <w:b/>
              </w:rPr>
              <w:t>12.4</w:t>
            </w:r>
          </w:p>
        </w:tc>
        <w:tc>
          <w:tcPr>
            <w:tcW w:w="6363" w:type="dxa"/>
          </w:tcPr>
          <w:p w:rsidR="009B76A1" w:rsidRDefault="00A65E47" w:rsidP="00633097">
            <w:pPr>
              <w:rPr>
                <w:rFonts w:asciiTheme="minorHAnsi" w:hAnsiTheme="minorHAnsi"/>
              </w:rPr>
            </w:pPr>
            <w:r w:rsidRPr="00726368">
              <w:rPr>
                <w:rFonts w:asciiTheme="minorHAnsi" w:hAnsiTheme="minorHAnsi"/>
              </w:rPr>
              <w:t>The cost of insurance premiums was highlighted</w:t>
            </w:r>
          </w:p>
          <w:p w:rsidR="00A65E47" w:rsidRDefault="009B76A1" w:rsidP="00633097">
            <w:pPr>
              <w:rPr>
                <w:rFonts w:asciiTheme="minorHAnsi" w:hAnsiTheme="minorHAnsi"/>
              </w:rPr>
            </w:pPr>
            <w:r w:rsidRPr="009B76A1">
              <w:rPr>
                <w:rFonts w:asciiTheme="minorHAnsi" w:hAnsiTheme="minorHAnsi"/>
                <w:b/>
              </w:rPr>
              <w:t>Q. Was there any scope for a premium reduction?</w:t>
            </w:r>
            <w:r>
              <w:rPr>
                <w:rFonts w:asciiTheme="minorHAnsi" w:hAnsiTheme="minorHAnsi"/>
              </w:rPr>
              <w:t xml:space="preserve"> </w:t>
            </w:r>
            <w:r w:rsidR="00A65E47" w:rsidRPr="00726368">
              <w:rPr>
                <w:rFonts w:asciiTheme="minorHAnsi" w:hAnsiTheme="minorHAnsi"/>
              </w:rPr>
              <w:t xml:space="preserve">  KB responded that staff absence </w:t>
            </w:r>
            <w:r>
              <w:rPr>
                <w:rFonts w:asciiTheme="minorHAnsi" w:hAnsiTheme="minorHAnsi"/>
              </w:rPr>
              <w:t xml:space="preserve">cover at </w:t>
            </w:r>
            <w:proofErr w:type="spellStart"/>
            <w:r>
              <w:rPr>
                <w:rFonts w:asciiTheme="minorHAnsi" w:hAnsiTheme="minorHAnsi"/>
              </w:rPr>
              <w:t>Pensby</w:t>
            </w:r>
            <w:proofErr w:type="spellEnd"/>
            <w:r>
              <w:rPr>
                <w:rFonts w:asciiTheme="minorHAnsi" w:hAnsiTheme="minorHAnsi"/>
              </w:rPr>
              <w:t xml:space="preserve"> Primary included </w:t>
            </w:r>
            <w:r w:rsidR="00A65E47" w:rsidRPr="00726368">
              <w:rPr>
                <w:rFonts w:asciiTheme="minorHAnsi" w:hAnsiTheme="minorHAnsi"/>
              </w:rPr>
              <w:t xml:space="preserve">all staff but that cover varies from school to school and so not necessarily a realistic comparison.   </w:t>
            </w:r>
          </w:p>
        </w:tc>
        <w:tc>
          <w:tcPr>
            <w:tcW w:w="3541" w:type="dxa"/>
          </w:tcPr>
          <w:p w:rsidR="00A65E47" w:rsidRDefault="00A65E47">
            <w:pPr>
              <w:rPr>
                <w:rFonts w:asciiTheme="minorHAnsi" w:hAnsiTheme="minorHAnsi"/>
              </w:rPr>
            </w:pPr>
          </w:p>
          <w:p w:rsidR="00A65E47" w:rsidRDefault="00A65E47">
            <w:pPr>
              <w:rPr>
                <w:rFonts w:asciiTheme="minorHAnsi" w:hAnsiTheme="minorHAnsi"/>
              </w:rPr>
            </w:pPr>
          </w:p>
          <w:p w:rsidR="00A65E47" w:rsidRPr="00726368" w:rsidRDefault="00A65E47">
            <w:pPr>
              <w:rPr>
                <w:rFonts w:asciiTheme="minorHAnsi" w:hAnsiTheme="minorHAnsi"/>
              </w:rPr>
            </w:pPr>
          </w:p>
        </w:tc>
      </w:tr>
      <w:tr w:rsidR="00A65E47" w:rsidRPr="00726368" w:rsidTr="00C22722">
        <w:trPr>
          <w:trHeight w:val="495"/>
        </w:trPr>
        <w:tc>
          <w:tcPr>
            <w:tcW w:w="728" w:type="dxa"/>
          </w:tcPr>
          <w:p w:rsidR="00A65E47" w:rsidRPr="00FB59DC" w:rsidRDefault="00A65E47">
            <w:pPr>
              <w:rPr>
                <w:rFonts w:asciiTheme="minorHAnsi" w:hAnsiTheme="minorHAnsi"/>
                <w:b/>
              </w:rPr>
            </w:pPr>
            <w:r w:rsidRPr="00FB59DC">
              <w:rPr>
                <w:rFonts w:asciiTheme="minorHAnsi" w:hAnsiTheme="minorHAnsi"/>
                <w:b/>
              </w:rPr>
              <w:t>12.5</w:t>
            </w:r>
          </w:p>
        </w:tc>
        <w:tc>
          <w:tcPr>
            <w:tcW w:w="6363" w:type="dxa"/>
          </w:tcPr>
          <w:p w:rsidR="00A65E47" w:rsidRPr="00726368" w:rsidRDefault="00A65E47" w:rsidP="00633097">
            <w:pPr>
              <w:rPr>
                <w:rFonts w:asciiTheme="minorHAnsi" w:hAnsiTheme="minorHAnsi"/>
              </w:rPr>
            </w:pPr>
            <w:r>
              <w:rPr>
                <w:rFonts w:asciiTheme="minorHAnsi" w:hAnsiTheme="minorHAnsi"/>
              </w:rPr>
              <w:t xml:space="preserve">The level of funding was </w:t>
            </w:r>
            <w:r w:rsidRPr="00726368">
              <w:rPr>
                <w:rFonts w:asciiTheme="minorHAnsi" w:hAnsiTheme="minorHAnsi"/>
              </w:rPr>
              <w:t>addressed and it was pointed out that historically and currently, Wirral LA does not receive as much as most other comparator schools</w:t>
            </w:r>
          </w:p>
        </w:tc>
        <w:tc>
          <w:tcPr>
            <w:tcW w:w="3541" w:type="dxa"/>
          </w:tcPr>
          <w:p w:rsidR="00A65E47" w:rsidRPr="00726368" w:rsidRDefault="00C22722">
            <w:pPr>
              <w:rPr>
                <w:rFonts w:asciiTheme="minorHAnsi" w:hAnsiTheme="minorHAnsi"/>
              </w:rPr>
            </w:pPr>
            <w:r w:rsidRPr="00726368">
              <w:rPr>
                <w:rFonts w:asciiTheme="minorHAnsi" w:hAnsiTheme="minorHAnsi"/>
              </w:rPr>
              <w:t xml:space="preserve">The SFVS was approved.  </w:t>
            </w:r>
            <w:r w:rsidRPr="00FC3C5D">
              <w:rPr>
                <w:rFonts w:asciiTheme="minorHAnsi" w:hAnsiTheme="minorHAnsi"/>
                <w:highlight w:val="yellow"/>
              </w:rPr>
              <w:t>DS</w:t>
            </w:r>
            <w:r w:rsidRPr="00726368">
              <w:rPr>
                <w:rFonts w:asciiTheme="minorHAnsi" w:hAnsiTheme="minorHAnsi"/>
              </w:rPr>
              <w:t xml:space="preserve"> to sign prior to submission to the L.A.</w:t>
            </w:r>
          </w:p>
        </w:tc>
      </w:tr>
      <w:tr w:rsidR="00917FCA" w:rsidRPr="00726368" w:rsidTr="00C22722">
        <w:trPr>
          <w:trHeight w:val="495"/>
        </w:trPr>
        <w:tc>
          <w:tcPr>
            <w:tcW w:w="728" w:type="dxa"/>
          </w:tcPr>
          <w:p w:rsidR="00917FCA" w:rsidRPr="00FB59DC" w:rsidRDefault="00917FCA">
            <w:pPr>
              <w:rPr>
                <w:rFonts w:asciiTheme="minorHAnsi" w:hAnsiTheme="minorHAnsi"/>
                <w:b/>
              </w:rPr>
            </w:pPr>
            <w:r w:rsidRPr="00FB59DC">
              <w:rPr>
                <w:rFonts w:asciiTheme="minorHAnsi" w:hAnsiTheme="minorHAnsi"/>
                <w:b/>
              </w:rPr>
              <w:t>13</w:t>
            </w:r>
          </w:p>
          <w:p w:rsidR="00A65E47" w:rsidRPr="00FB59DC" w:rsidRDefault="00A65E47">
            <w:pPr>
              <w:rPr>
                <w:rFonts w:asciiTheme="minorHAnsi" w:hAnsiTheme="minorHAnsi"/>
                <w:b/>
              </w:rPr>
            </w:pPr>
          </w:p>
          <w:p w:rsidR="00A65E47" w:rsidRPr="00FB59DC" w:rsidRDefault="00A65E47">
            <w:pPr>
              <w:rPr>
                <w:rFonts w:asciiTheme="minorHAnsi" w:hAnsiTheme="minorHAnsi"/>
                <w:b/>
              </w:rPr>
            </w:pPr>
            <w:r w:rsidRPr="00FB59DC">
              <w:rPr>
                <w:rFonts w:asciiTheme="minorHAnsi" w:hAnsiTheme="minorHAnsi"/>
                <w:b/>
              </w:rPr>
              <w:t>13.1</w:t>
            </w:r>
          </w:p>
        </w:tc>
        <w:tc>
          <w:tcPr>
            <w:tcW w:w="6363" w:type="dxa"/>
          </w:tcPr>
          <w:p w:rsidR="00917FCA" w:rsidRPr="00726368" w:rsidRDefault="00613798">
            <w:pPr>
              <w:rPr>
                <w:rFonts w:asciiTheme="minorHAnsi" w:hAnsiTheme="minorHAnsi" w:cs="Arial"/>
                <w:b/>
              </w:rPr>
            </w:pPr>
            <w:r w:rsidRPr="00726368">
              <w:rPr>
                <w:rFonts w:asciiTheme="minorHAnsi" w:hAnsiTheme="minorHAnsi" w:cs="Arial"/>
                <w:b/>
              </w:rPr>
              <w:t>Review of policies (</w:t>
            </w:r>
            <w:r w:rsidRPr="00726368">
              <w:rPr>
                <w:rFonts w:asciiTheme="minorHAnsi" w:hAnsiTheme="minorHAnsi" w:cs="Arial"/>
              </w:rPr>
              <w:t xml:space="preserve">to </w:t>
            </w:r>
            <w:r w:rsidR="00917FCA" w:rsidRPr="00726368">
              <w:rPr>
                <w:rFonts w:asciiTheme="minorHAnsi" w:hAnsiTheme="minorHAnsi" w:cs="Arial"/>
              </w:rPr>
              <w:t>approve policies in accordance with policy review cycle and approval requirements</w:t>
            </w:r>
            <w:r w:rsidRPr="00726368">
              <w:rPr>
                <w:rFonts w:asciiTheme="minorHAnsi" w:hAnsiTheme="minorHAnsi" w:cs="Arial"/>
              </w:rPr>
              <w:t>)</w:t>
            </w:r>
          </w:p>
          <w:p w:rsidR="008D0A78" w:rsidRPr="00726368" w:rsidRDefault="008D0A78" w:rsidP="008D0A78">
            <w:pPr>
              <w:rPr>
                <w:rFonts w:asciiTheme="minorHAnsi" w:hAnsiTheme="minorHAnsi" w:cs="Arial"/>
                <w:b/>
              </w:rPr>
            </w:pPr>
            <w:r w:rsidRPr="00726368">
              <w:rPr>
                <w:rFonts w:asciiTheme="minorHAnsi" w:hAnsiTheme="minorHAnsi" w:cs="Arial"/>
                <w:b/>
              </w:rPr>
              <w:t>Child Protection, Safeguarding and Prevent policy</w:t>
            </w:r>
          </w:p>
          <w:p w:rsidR="008D0A78" w:rsidRPr="00726368" w:rsidRDefault="008D0A78" w:rsidP="008D0A78">
            <w:pPr>
              <w:rPr>
                <w:rFonts w:asciiTheme="minorHAnsi" w:hAnsiTheme="minorHAnsi" w:cs="Arial"/>
              </w:rPr>
            </w:pPr>
            <w:r w:rsidRPr="00726368">
              <w:rPr>
                <w:rFonts w:asciiTheme="minorHAnsi" w:hAnsiTheme="minorHAnsi" w:cs="Arial"/>
              </w:rPr>
              <w:t xml:space="preserve">This updated policy had been circulated to all governors in advance of the meeting.  It was pointed out that the policy was more structured and that it clearly outlined procedures and responsibilities which had been discussed under agenda item 7.   KB highlighted the addition of sexting in the policy. </w:t>
            </w:r>
          </w:p>
          <w:p w:rsidR="00917FCA" w:rsidRPr="00726368" w:rsidRDefault="008D0A78" w:rsidP="00D9329F">
            <w:pPr>
              <w:rPr>
                <w:rFonts w:asciiTheme="minorHAnsi" w:hAnsiTheme="minorHAnsi"/>
              </w:rPr>
            </w:pPr>
            <w:r w:rsidRPr="00726368">
              <w:rPr>
                <w:rFonts w:asciiTheme="minorHAnsi" w:hAnsiTheme="minorHAnsi"/>
              </w:rPr>
              <w:t xml:space="preserve">YC proposed approval of the updated policy and JE seconded. </w:t>
            </w:r>
          </w:p>
        </w:tc>
        <w:tc>
          <w:tcPr>
            <w:tcW w:w="3541" w:type="dxa"/>
          </w:tcPr>
          <w:p w:rsidR="00917FCA" w:rsidRPr="00726368" w:rsidRDefault="00917FCA">
            <w:pPr>
              <w:rPr>
                <w:rFonts w:asciiTheme="minorHAnsi" w:hAnsiTheme="minorHAnsi"/>
              </w:rPr>
            </w:pPr>
          </w:p>
          <w:p w:rsidR="00D9329F" w:rsidRPr="00726368" w:rsidRDefault="00D9329F">
            <w:pPr>
              <w:rPr>
                <w:rFonts w:asciiTheme="minorHAnsi" w:hAnsiTheme="minorHAnsi"/>
              </w:rPr>
            </w:pPr>
          </w:p>
          <w:p w:rsidR="00A65E47" w:rsidRDefault="00A65E47">
            <w:pPr>
              <w:rPr>
                <w:rFonts w:asciiTheme="minorHAnsi" w:hAnsiTheme="minorHAnsi"/>
              </w:rPr>
            </w:pPr>
          </w:p>
          <w:p w:rsidR="00A65E47" w:rsidRDefault="00A65E47">
            <w:pPr>
              <w:rPr>
                <w:rFonts w:asciiTheme="minorHAnsi" w:hAnsiTheme="minorHAnsi"/>
              </w:rPr>
            </w:pPr>
          </w:p>
          <w:p w:rsidR="00A65E47" w:rsidRDefault="00A65E47">
            <w:pPr>
              <w:rPr>
                <w:rFonts w:asciiTheme="minorHAnsi" w:hAnsiTheme="minorHAnsi"/>
              </w:rPr>
            </w:pPr>
          </w:p>
          <w:p w:rsidR="00D9329F" w:rsidRPr="00726368" w:rsidRDefault="008D0A78">
            <w:pPr>
              <w:rPr>
                <w:rFonts w:asciiTheme="minorHAnsi" w:hAnsiTheme="minorHAnsi"/>
              </w:rPr>
            </w:pPr>
            <w:r w:rsidRPr="00726368">
              <w:rPr>
                <w:rFonts w:asciiTheme="minorHAnsi" w:hAnsiTheme="minorHAnsi"/>
              </w:rPr>
              <w:t>Governors approved the amendments to the Safeguarding policy.</w:t>
            </w:r>
          </w:p>
          <w:p w:rsidR="00D9329F" w:rsidRPr="00726368" w:rsidRDefault="00D9329F">
            <w:pPr>
              <w:rPr>
                <w:rFonts w:asciiTheme="minorHAnsi" w:hAnsiTheme="minorHAnsi"/>
              </w:rPr>
            </w:pPr>
          </w:p>
        </w:tc>
      </w:tr>
      <w:tr w:rsidR="00917FCA" w:rsidRPr="00726368" w:rsidTr="00C22722">
        <w:trPr>
          <w:trHeight w:val="2491"/>
        </w:trPr>
        <w:tc>
          <w:tcPr>
            <w:tcW w:w="728" w:type="dxa"/>
          </w:tcPr>
          <w:p w:rsidR="00917FCA" w:rsidRPr="00FB59DC" w:rsidRDefault="00A65E47">
            <w:pPr>
              <w:rPr>
                <w:rFonts w:asciiTheme="minorHAnsi" w:hAnsiTheme="minorHAnsi"/>
                <w:b/>
              </w:rPr>
            </w:pPr>
            <w:r w:rsidRPr="00FB59DC">
              <w:rPr>
                <w:rFonts w:asciiTheme="minorHAnsi" w:hAnsiTheme="minorHAnsi"/>
                <w:b/>
              </w:rPr>
              <w:t>13.2</w:t>
            </w:r>
          </w:p>
        </w:tc>
        <w:tc>
          <w:tcPr>
            <w:tcW w:w="6363" w:type="dxa"/>
          </w:tcPr>
          <w:p w:rsidR="008D0A78" w:rsidRPr="00726368" w:rsidRDefault="008D0A78" w:rsidP="008D0A78">
            <w:pPr>
              <w:rPr>
                <w:rFonts w:asciiTheme="minorHAnsi" w:hAnsiTheme="minorHAnsi"/>
                <w:b/>
              </w:rPr>
            </w:pPr>
            <w:r w:rsidRPr="00726368">
              <w:rPr>
                <w:rFonts w:asciiTheme="minorHAnsi" w:hAnsiTheme="minorHAnsi"/>
                <w:b/>
              </w:rPr>
              <w:t xml:space="preserve">CCTV </w:t>
            </w:r>
          </w:p>
          <w:p w:rsidR="00917FCA" w:rsidRPr="00726368" w:rsidRDefault="008D0A78" w:rsidP="00C22722">
            <w:pPr>
              <w:rPr>
                <w:rFonts w:asciiTheme="minorHAnsi" w:hAnsiTheme="minorHAnsi" w:cs="Arial"/>
              </w:rPr>
            </w:pPr>
            <w:r w:rsidRPr="00726368">
              <w:rPr>
                <w:rFonts w:asciiTheme="minorHAnsi" w:hAnsiTheme="minorHAnsi"/>
              </w:rPr>
              <w:t xml:space="preserve">DS confirmed that he had agreed to review this policy at the H &amp; S committee and that it had been amended to reflect </w:t>
            </w:r>
            <w:r w:rsidR="00C22722">
              <w:rPr>
                <w:rFonts w:asciiTheme="minorHAnsi" w:hAnsiTheme="minorHAnsi"/>
              </w:rPr>
              <w:t xml:space="preserve">the new security provider. </w:t>
            </w:r>
            <w:r w:rsidRPr="00726368">
              <w:rPr>
                <w:rFonts w:asciiTheme="minorHAnsi" w:hAnsiTheme="minorHAnsi"/>
              </w:rPr>
              <w:t xml:space="preserve"> He assured governors that there were restrictions on who could access the CCTV footage and that the policy specified the role of </w:t>
            </w:r>
            <w:proofErr w:type="spellStart"/>
            <w:r w:rsidRPr="00726368">
              <w:rPr>
                <w:rFonts w:asciiTheme="minorHAnsi" w:hAnsiTheme="minorHAnsi"/>
              </w:rPr>
              <w:t>headteacher</w:t>
            </w:r>
            <w:proofErr w:type="spellEnd"/>
            <w:r w:rsidRPr="00726368">
              <w:rPr>
                <w:rFonts w:asciiTheme="minorHAnsi" w:hAnsiTheme="minorHAnsi"/>
              </w:rPr>
              <w:t>, safeguarding governor, chair and vice c</w:t>
            </w:r>
            <w:r w:rsidR="00006A1A">
              <w:rPr>
                <w:rFonts w:asciiTheme="minorHAnsi" w:hAnsiTheme="minorHAnsi"/>
              </w:rPr>
              <w:t>hair depending on the situation that arose.</w:t>
            </w:r>
            <w:r w:rsidRPr="00726368">
              <w:rPr>
                <w:rFonts w:asciiTheme="minorHAnsi" w:hAnsiTheme="minorHAnsi"/>
              </w:rPr>
              <w:t xml:space="preserve">   DS informed governors that the policy also made reference to use of CCTV evidence by an independent review panel.</w:t>
            </w:r>
          </w:p>
        </w:tc>
        <w:tc>
          <w:tcPr>
            <w:tcW w:w="3541" w:type="dxa"/>
          </w:tcPr>
          <w:p w:rsidR="00CE7718" w:rsidRPr="00726368" w:rsidRDefault="00CE7718" w:rsidP="00DC3486">
            <w:pPr>
              <w:rPr>
                <w:rFonts w:asciiTheme="minorHAnsi" w:hAnsiTheme="minorHAnsi"/>
              </w:rPr>
            </w:pPr>
          </w:p>
          <w:p w:rsidR="008D0A78" w:rsidRPr="00726368" w:rsidRDefault="008D0A78" w:rsidP="00DC3486">
            <w:pPr>
              <w:rPr>
                <w:rFonts w:asciiTheme="minorHAnsi" w:hAnsiTheme="minorHAnsi"/>
              </w:rPr>
            </w:pPr>
          </w:p>
          <w:p w:rsidR="008D0A78" w:rsidRPr="00726368" w:rsidRDefault="008D0A78" w:rsidP="00DC3486">
            <w:pPr>
              <w:rPr>
                <w:rFonts w:asciiTheme="minorHAnsi" w:hAnsiTheme="minorHAnsi"/>
              </w:rPr>
            </w:pPr>
          </w:p>
          <w:p w:rsidR="008D0A78" w:rsidRPr="00726368" w:rsidRDefault="008D0A78" w:rsidP="00DC3486">
            <w:pPr>
              <w:rPr>
                <w:rFonts w:asciiTheme="minorHAnsi" w:hAnsiTheme="minorHAnsi"/>
              </w:rPr>
            </w:pPr>
          </w:p>
          <w:p w:rsidR="008D0A78" w:rsidRPr="00726368" w:rsidRDefault="008D0A78" w:rsidP="00DC3486">
            <w:pPr>
              <w:rPr>
                <w:rFonts w:asciiTheme="minorHAnsi" w:hAnsiTheme="minorHAnsi"/>
              </w:rPr>
            </w:pPr>
          </w:p>
          <w:p w:rsidR="008D0A78" w:rsidRPr="00726368" w:rsidRDefault="008D0A78" w:rsidP="00DC3486">
            <w:pPr>
              <w:rPr>
                <w:rFonts w:asciiTheme="minorHAnsi" w:hAnsiTheme="minorHAnsi"/>
              </w:rPr>
            </w:pPr>
          </w:p>
          <w:p w:rsidR="008D0A78" w:rsidRPr="00726368" w:rsidRDefault="008D0A78" w:rsidP="00DC3486">
            <w:pPr>
              <w:rPr>
                <w:rFonts w:asciiTheme="minorHAnsi" w:hAnsiTheme="minorHAnsi"/>
              </w:rPr>
            </w:pPr>
          </w:p>
          <w:p w:rsidR="008D0A78" w:rsidRPr="00726368" w:rsidRDefault="008D0A78" w:rsidP="00DC3486">
            <w:pPr>
              <w:rPr>
                <w:rFonts w:asciiTheme="minorHAnsi" w:hAnsiTheme="minorHAnsi"/>
              </w:rPr>
            </w:pPr>
          </w:p>
          <w:p w:rsidR="00917FCA" w:rsidRPr="00726368" w:rsidRDefault="008D0A78" w:rsidP="00CE7718">
            <w:pPr>
              <w:rPr>
                <w:rFonts w:asciiTheme="minorHAnsi" w:hAnsiTheme="minorHAnsi"/>
              </w:rPr>
            </w:pPr>
            <w:r w:rsidRPr="00726368">
              <w:rPr>
                <w:rFonts w:asciiTheme="minorHAnsi" w:hAnsiTheme="minorHAnsi"/>
              </w:rPr>
              <w:t>The CCTV  policy was approved</w:t>
            </w:r>
          </w:p>
        </w:tc>
      </w:tr>
      <w:tr w:rsidR="00917FCA" w:rsidRPr="00726368" w:rsidTr="00C22722">
        <w:trPr>
          <w:trHeight w:val="988"/>
        </w:trPr>
        <w:tc>
          <w:tcPr>
            <w:tcW w:w="728" w:type="dxa"/>
          </w:tcPr>
          <w:p w:rsidR="00917FCA" w:rsidRPr="00FB59DC" w:rsidRDefault="00917FCA">
            <w:pPr>
              <w:rPr>
                <w:rFonts w:asciiTheme="minorHAnsi" w:hAnsiTheme="minorHAnsi"/>
                <w:b/>
              </w:rPr>
            </w:pPr>
            <w:r w:rsidRPr="00FB59DC">
              <w:rPr>
                <w:rFonts w:asciiTheme="minorHAnsi" w:hAnsiTheme="minorHAnsi"/>
                <w:b/>
              </w:rPr>
              <w:br w:type="page"/>
              <w:t>14</w:t>
            </w:r>
          </w:p>
          <w:p w:rsidR="00917FCA" w:rsidRPr="00FB59DC" w:rsidRDefault="00A65E47">
            <w:pPr>
              <w:rPr>
                <w:rFonts w:asciiTheme="minorHAnsi" w:hAnsiTheme="minorHAnsi"/>
                <w:b/>
              </w:rPr>
            </w:pPr>
            <w:r w:rsidRPr="00FB59DC">
              <w:rPr>
                <w:rFonts w:asciiTheme="minorHAnsi" w:hAnsiTheme="minorHAnsi"/>
                <w:b/>
              </w:rPr>
              <w:t>14.1</w:t>
            </w:r>
          </w:p>
          <w:p w:rsidR="00917FCA" w:rsidRPr="00FB59DC" w:rsidRDefault="00917FCA">
            <w:pPr>
              <w:rPr>
                <w:rFonts w:asciiTheme="minorHAnsi" w:hAnsiTheme="minorHAnsi"/>
                <w:b/>
              </w:rPr>
            </w:pPr>
          </w:p>
          <w:p w:rsidR="00917FCA" w:rsidRPr="00FB59DC" w:rsidRDefault="00917FCA">
            <w:pPr>
              <w:rPr>
                <w:rFonts w:asciiTheme="minorHAnsi" w:hAnsiTheme="minorHAnsi"/>
                <w:b/>
              </w:rPr>
            </w:pPr>
          </w:p>
          <w:p w:rsidR="00917FCA" w:rsidRPr="00FB59DC" w:rsidRDefault="00917FCA">
            <w:pPr>
              <w:rPr>
                <w:rFonts w:asciiTheme="minorHAnsi" w:hAnsiTheme="minorHAnsi"/>
                <w:b/>
              </w:rPr>
            </w:pPr>
          </w:p>
        </w:tc>
        <w:tc>
          <w:tcPr>
            <w:tcW w:w="6363" w:type="dxa"/>
          </w:tcPr>
          <w:p w:rsidR="00917FCA" w:rsidRPr="00726368" w:rsidRDefault="00917FCA">
            <w:pPr>
              <w:rPr>
                <w:rFonts w:asciiTheme="minorHAnsi" w:hAnsiTheme="minorHAnsi"/>
                <w:b/>
              </w:rPr>
            </w:pPr>
            <w:proofErr w:type="spellStart"/>
            <w:r w:rsidRPr="00726368">
              <w:rPr>
                <w:rFonts w:asciiTheme="minorHAnsi" w:hAnsiTheme="minorHAnsi"/>
                <w:b/>
              </w:rPr>
              <w:t>DfEPublications</w:t>
            </w:r>
            <w:proofErr w:type="spellEnd"/>
            <w:r w:rsidRPr="00726368">
              <w:rPr>
                <w:rFonts w:asciiTheme="minorHAnsi" w:hAnsiTheme="minorHAnsi"/>
                <w:b/>
              </w:rPr>
              <w:t xml:space="preserve">: </w:t>
            </w:r>
          </w:p>
          <w:p w:rsidR="00CE7718" w:rsidRPr="00726368" w:rsidRDefault="00CE7718">
            <w:pPr>
              <w:rPr>
                <w:rFonts w:asciiTheme="minorHAnsi" w:hAnsiTheme="minorHAnsi"/>
              </w:rPr>
            </w:pPr>
            <w:r w:rsidRPr="00726368">
              <w:rPr>
                <w:rFonts w:asciiTheme="minorHAnsi" w:hAnsiTheme="minorHAnsi"/>
              </w:rPr>
              <w:t xml:space="preserve">The following publications had been circulated to governors prior to the meeting: </w:t>
            </w:r>
          </w:p>
          <w:p w:rsidR="00917FCA" w:rsidRPr="00726368" w:rsidRDefault="00917FCA">
            <w:pPr>
              <w:pStyle w:val="ListParagraph"/>
              <w:numPr>
                <w:ilvl w:val="0"/>
                <w:numId w:val="26"/>
              </w:numPr>
              <w:rPr>
                <w:rFonts w:asciiTheme="minorHAnsi" w:hAnsiTheme="minorHAnsi"/>
              </w:rPr>
            </w:pPr>
            <w:proofErr w:type="spellStart"/>
            <w:r w:rsidRPr="00726368">
              <w:rPr>
                <w:rFonts w:asciiTheme="minorHAnsi" w:hAnsiTheme="minorHAnsi"/>
              </w:rPr>
              <w:t>DfE</w:t>
            </w:r>
            <w:proofErr w:type="spellEnd"/>
            <w:r w:rsidRPr="00726368">
              <w:rPr>
                <w:rFonts w:asciiTheme="minorHAnsi" w:hAnsiTheme="minorHAnsi"/>
              </w:rPr>
              <w:t xml:space="preserve"> timeline for LA maintained schools</w:t>
            </w:r>
            <w:r w:rsidRPr="00726368">
              <w:rPr>
                <w:rFonts w:asciiTheme="minorHAnsi" w:hAnsiTheme="minorHAnsi"/>
                <w:b/>
              </w:rPr>
              <w:t xml:space="preserve">: </w:t>
            </w:r>
            <w:r w:rsidRPr="00726368">
              <w:rPr>
                <w:rFonts w:asciiTheme="minorHAnsi" w:hAnsiTheme="minorHAnsi"/>
              </w:rPr>
              <w:t xml:space="preserve">Introduction of apprenticeship levy from April 2017: </w:t>
            </w:r>
            <w:hyperlink r:id="rId9" w:history="1">
              <w:proofErr w:type="spellStart"/>
              <w:r w:rsidRPr="00726368">
                <w:rPr>
                  <w:rStyle w:val="Hyperlink"/>
                  <w:rFonts w:asciiTheme="minorHAnsi" w:hAnsiTheme="minorHAnsi"/>
                </w:rPr>
                <w:t>DfE</w:t>
              </w:r>
              <w:proofErr w:type="spellEnd"/>
              <w:r w:rsidRPr="00726368">
                <w:rPr>
                  <w:rStyle w:val="Hyperlink"/>
                  <w:rFonts w:asciiTheme="minorHAnsi" w:hAnsiTheme="minorHAnsi"/>
                </w:rPr>
                <w:t xml:space="preserve"> timeline for LA maintained schools</w:t>
              </w:r>
            </w:hyperlink>
          </w:p>
          <w:p w:rsidR="00917FCA" w:rsidRPr="00726368" w:rsidRDefault="00917FCA" w:rsidP="00CE7718">
            <w:pPr>
              <w:pStyle w:val="ListParagraph"/>
              <w:numPr>
                <w:ilvl w:val="0"/>
                <w:numId w:val="20"/>
              </w:numPr>
              <w:rPr>
                <w:rFonts w:asciiTheme="minorHAnsi" w:hAnsiTheme="minorHAnsi"/>
              </w:rPr>
            </w:pPr>
            <w:r w:rsidRPr="00726368">
              <w:rPr>
                <w:rFonts w:asciiTheme="minorHAnsi" w:hAnsiTheme="minorHAnsi"/>
              </w:rPr>
              <w:t>Updated Governance Handbook January 2017</w:t>
            </w:r>
          </w:p>
          <w:p w:rsidR="00917FCA" w:rsidRPr="00726368" w:rsidRDefault="00917FCA">
            <w:pPr>
              <w:pStyle w:val="ListParagraph"/>
              <w:numPr>
                <w:ilvl w:val="0"/>
                <w:numId w:val="20"/>
              </w:numPr>
              <w:rPr>
                <w:rFonts w:asciiTheme="minorHAnsi" w:hAnsiTheme="minorHAnsi"/>
              </w:rPr>
            </w:pPr>
            <w:r w:rsidRPr="00726368">
              <w:rPr>
                <w:rFonts w:asciiTheme="minorHAnsi" w:hAnsiTheme="minorHAnsi"/>
              </w:rPr>
              <w:t>New Competency Framework for Governance January 2017</w:t>
            </w:r>
          </w:p>
          <w:p w:rsidR="00917FCA" w:rsidRPr="00726368" w:rsidRDefault="00917FCA">
            <w:pPr>
              <w:pStyle w:val="ListParagraph"/>
              <w:numPr>
                <w:ilvl w:val="0"/>
                <w:numId w:val="20"/>
              </w:numPr>
              <w:rPr>
                <w:rFonts w:asciiTheme="minorHAnsi" w:hAnsiTheme="minorHAnsi"/>
                <w:b/>
                <w:i/>
                <w:color w:val="2E4BDE"/>
              </w:rPr>
            </w:pPr>
            <w:r w:rsidRPr="00726368">
              <w:rPr>
                <w:rFonts w:asciiTheme="minorHAnsi" w:hAnsiTheme="minorHAnsi"/>
              </w:rPr>
              <w:t>National Funding Formula Consultation phase 2 published December 2016 (runs until 22/03/16)</w:t>
            </w:r>
          </w:p>
          <w:p w:rsidR="00917FCA" w:rsidRPr="00726368" w:rsidRDefault="003D59C0">
            <w:pPr>
              <w:pStyle w:val="ListParagraph"/>
              <w:rPr>
                <w:rStyle w:val="Hyperlink"/>
                <w:rFonts w:asciiTheme="minorHAnsi" w:hAnsiTheme="minorHAnsi"/>
              </w:rPr>
            </w:pPr>
            <w:hyperlink r:id="rId10" w:history="1">
              <w:r w:rsidR="00917FCA" w:rsidRPr="00726368">
                <w:rPr>
                  <w:rStyle w:val="Hyperlink"/>
                  <w:rFonts w:asciiTheme="minorHAnsi" w:hAnsiTheme="minorHAnsi"/>
                </w:rPr>
                <w:t>https://consult.education.gov.uk/funding-policy-unit/schools-national-funding-formula2/</w:t>
              </w:r>
            </w:hyperlink>
          </w:p>
          <w:p w:rsidR="00917FCA" w:rsidRPr="00A65E47" w:rsidRDefault="00917FCA" w:rsidP="00A65E47">
            <w:pPr>
              <w:rPr>
                <w:rFonts w:asciiTheme="minorHAnsi" w:hAnsiTheme="minorHAnsi"/>
                <w:color w:val="FF0000"/>
              </w:rPr>
            </w:pPr>
          </w:p>
        </w:tc>
        <w:tc>
          <w:tcPr>
            <w:tcW w:w="3541" w:type="dxa"/>
          </w:tcPr>
          <w:p w:rsidR="00917FCA" w:rsidRPr="00726368" w:rsidRDefault="00917FCA">
            <w:pPr>
              <w:rPr>
                <w:rFonts w:asciiTheme="minorHAnsi" w:hAnsiTheme="minorHAnsi"/>
              </w:rPr>
            </w:pPr>
          </w:p>
        </w:tc>
      </w:tr>
      <w:tr w:rsidR="00A65E47" w:rsidRPr="00726368" w:rsidTr="00C22722">
        <w:trPr>
          <w:trHeight w:val="565"/>
        </w:trPr>
        <w:tc>
          <w:tcPr>
            <w:tcW w:w="728" w:type="dxa"/>
          </w:tcPr>
          <w:p w:rsidR="00A65E47" w:rsidRPr="00FB59DC" w:rsidRDefault="00A65E47">
            <w:pPr>
              <w:rPr>
                <w:rFonts w:asciiTheme="minorHAnsi" w:hAnsiTheme="minorHAnsi"/>
                <w:b/>
              </w:rPr>
            </w:pPr>
            <w:r w:rsidRPr="00FB59DC">
              <w:rPr>
                <w:rFonts w:asciiTheme="minorHAnsi" w:hAnsiTheme="minorHAnsi"/>
                <w:b/>
              </w:rPr>
              <w:t>14.2</w:t>
            </w:r>
          </w:p>
        </w:tc>
        <w:tc>
          <w:tcPr>
            <w:tcW w:w="6363" w:type="dxa"/>
          </w:tcPr>
          <w:p w:rsidR="00A65E47" w:rsidRPr="00FC3C5D" w:rsidRDefault="004E1F27" w:rsidP="004E1F27">
            <w:pPr>
              <w:rPr>
                <w:rFonts w:asciiTheme="minorHAnsi" w:hAnsiTheme="minorHAnsi"/>
              </w:rPr>
            </w:pPr>
            <w:r w:rsidRPr="00FC3C5D">
              <w:rPr>
                <w:rFonts w:asciiTheme="minorHAnsi" w:hAnsiTheme="minorHAnsi"/>
              </w:rPr>
              <w:t>DS reminded all</w:t>
            </w:r>
            <w:r w:rsidR="00A65E47" w:rsidRPr="00FC3C5D">
              <w:rPr>
                <w:rFonts w:asciiTheme="minorHAnsi" w:hAnsiTheme="minorHAnsi"/>
              </w:rPr>
              <w:t xml:space="preserve"> governors </w:t>
            </w:r>
            <w:r w:rsidRPr="00FC3C5D">
              <w:rPr>
                <w:rFonts w:asciiTheme="minorHAnsi" w:hAnsiTheme="minorHAnsi"/>
              </w:rPr>
              <w:t xml:space="preserve">to </w:t>
            </w:r>
            <w:r w:rsidR="00A65E47" w:rsidRPr="00FC3C5D">
              <w:rPr>
                <w:rFonts w:asciiTheme="minorHAnsi" w:hAnsiTheme="minorHAnsi"/>
              </w:rPr>
              <w:t>complete the consultation if they hadn’t already done so.</w:t>
            </w:r>
          </w:p>
        </w:tc>
        <w:tc>
          <w:tcPr>
            <w:tcW w:w="3541" w:type="dxa"/>
          </w:tcPr>
          <w:p w:rsidR="00A65E47" w:rsidRPr="00726368" w:rsidRDefault="00A65E47">
            <w:pPr>
              <w:rPr>
                <w:rFonts w:asciiTheme="minorHAnsi" w:hAnsiTheme="minorHAnsi"/>
              </w:rPr>
            </w:pPr>
            <w:r>
              <w:rPr>
                <w:rFonts w:asciiTheme="minorHAnsi" w:hAnsiTheme="minorHAnsi"/>
              </w:rPr>
              <w:t>The importance of completing the consultation was agreed.</w:t>
            </w:r>
            <w:r w:rsidR="00F67D18">
              <w:rPr>
                <w:rFonts w:asciiTheme="minorHAnsi" w:hAnsiTheme="minorHAnsi"/>
              </w:rPr>
              <w:t xml:space="preserve"> </w:t>
            </w:r>
            <w:r w:rsidR="00F67D18" w:rsidRPr="00F67D18">
              <w:rPr>
                <w:rFonts w:asciiTheme="minorHAnsi" w:hAnsiTheme="minorHAnsi"/>
                <w:highlight w:val="yellow"/>
              </w:rPr>
              <w:t>(all)</w:t>
            </w:r>
          </w:p>
        </w:tc>
      </w:tr>
      <w:tr w:rsidR="00917FCA" w:rsidRPr="00726368" w:rsidTr="00C22722">
        <w:trPr>
          <w:trHeight w:val="1059"/>
        </w:trPr>
        <w:tc>
          <w:tcPr>
            <w:tcW w:w="728" w:type="dxa"/>
          </w:tcPr>
          <w:p w:rsidR="00917FCA" w:rsidRPr="00FB59DC" w:rsidRDefault="00A65E47">
            <w:pPr>
              <w:rPr>
                <w:rFonts w:asciiTheme="minorHAnsi" w:hAnsiTheme="minorHAnsi"/>
                <w:b/>
              </w:rPr>
            </w:pPr>
            <w:r w:rsidRPr="00FB59DC">
              <w:rPr>
                <w:rFonts w:asciiTheme="minorHAnsi" w:hAnsiTheme="minorHAnsi"/>
                <w:b/>
              </w:rPr>
              <w:lastRenderedPageBreak/>
              <w:t>14.3</w:t>
            </w:r>
          </w:p>
        </w:tc>
        <w:tc>
          <w:tcPr>
            <w:tcW w:w="6363" w:type="dxa"/>
          </w:tcPr>
          <w:p w:rsidR="00917FCA" w:rsidRPr="00726368" w:rsidRDefault="00CE7718">
            <w:pPr>
              <w:rPr>
                <w:rFonts w:asciiTheme="minorHAnsi" w:hAnsiTheme="minorHAnsi"/>
              </w:rPr>
            </w:pPr>
            <w:r w:rsidRPr="00726368">
              <w:rPr>
                <w:rFonts w:asciiTheme="minorHAnsi" w:hAnsiTheme="minorHAnsi"/>
                <w:b/>
              </w:rPr>
              <w:t>Q</w:t>
            </w:r>
            <w:r w:rsidR="0081255B" w:rsidRPr="00726368">
              <w:rPr>
                <w:rFonts w:asciiTheme="minorHAnsi" w:hAnsiTheme="minorHAnsi"/>
                <w:b/>
              </w:rPr>
              <w:t>.</w:t>
            </w:r>
            <w:r w:rsidR="007D59EB">
              <w:rPr>
                <w:rFonts w:asciiTheme="minorHAnsi" w:hAnsiTheme="minorHAnsi"/>
                <w:b/>
              </w:rPr>
              <w:t xml:space="preserve"> </w:t>
            </w:r>
            <w:r w:rsidR="004E1F27">
              <w:rPr>
                <w:rFonts w:asciiTheme="minorHAnsi" w:hAnsiTheme="minorHAnsi"/>
                <w:b/>
              </w:rPr>
              <w:t xml:space="preserve">(CB) </w:t>
            </w:r>
            <w:r w:rsidR="007D59EB">
              <w:rPr>
                <w:rFonts w:asciiTheme="minorHAnsi" w:hAnsiTheme="minorHAnsi"/>
                <w:b/>
              </w:rPr>
              <w:t>H</w:t>
            </w:r>
            <w:r w:rsidRPr="00726368">
              <w:rPr>
                <w:rFonts w:asciiTheme="minorHAnsi" w:hAnsiTheme="minorHAnsi"/>
                <w:b/>
              </w:rPr>
              <w:t>ow much</w:t>
            </w:r>
            <w:r w:rsidR="007D59EB">
              <w:rPr>
                <w:rFonts w:asciiTheme="minorHAnsi" w:hAnsiTheme="minorHAnsi"/>
                <w:b/>
              </w:rPr>
              <w:t xml:space="preserve"> impact would</w:t>
            </w:r>
            <w:r w:rsidRPr="00726368">
              <w:rPr>
                <w:rFonts w:asciiTheme="minorHAnsi" w:hAnsiTheme="minorHAnsi"/>
                <w:b/>
              </w:rPr>
              <w:t xml:space="preserve"> the </w:t>
            </w:r>
            <w:r w:rsidR="00917FCA" w:rsidRPr="00726368">
              <w:rPr>
                <w:rFonts w:asciiTheme="minorHAnsi" w:hAnsiTheme="minorHAnsi"/>
                <w:b/>
              </w:rPr>
              <w:t xml:space="preserve">Apprenticeship levy </w:t>
            </w:r>
            <w:r w:rsidR="007D59EB">
              <w:rPr>
                <w:rFonts w:asciiTheme="minorHAnsi" w:hAnsiTheme="minorHAnsi"/>
                <w:b/>
              </w:rPr>
              <w:t>have</w:t>
            </w:r>
            <w:r w:rsidRPr="00726368">
              <w:rPr>
                <w:rFonts w:asciiTheme="minorHAnsi" w:hAnsiTheme="minorHAnsi"/>
                <w:b/>
              </w:rPr>
              <w:t xml:space="preserve"> on the school</w:t>
            </w:r>
            <w:r w:rsidR="007D59EB">
              <w:rPr>
                <w:rFonts w:asciiTheme="minorHAnsi" w:hAnsiTheme="minorHAnsi"/>
              </w:rPr>
              <w:t>?</w:t>
            </w:r>
          </w:p>
          <w:p w:rsidR="00917FCA" w:rsidRPr="00726368" w:rsidRDefault="00CE7718" w:rsidP="005F4ED4">
            <w:pPr>
              <w:rPr>
                <w:rFonts w:asciiTheme="minorHAnsi" w:hAnsiTheme="minorHAnsi"/>
                <w:b/>
              </w:rPr>
            </w:pPr>
            <w:r w:rsidRPr="00726368">
              <w:rPr>
                <w:rFonts w:asciiTheme="minorHAnsi" w:hAnsiTheme="minorHAnsi"/>
              </w:rPr>
              <w:t>It w</w:t>
            </w:r>
            <w:r w:rsidR="00B62BE0">
              <w:rPr>
                <w:rFonts w:asciiTheme="minorHAnsi" w:hAnsiTheme="minorHAnsi"/>
              </w:rPr>
              <w:t xml:space="preserve">as confirmed that the school would be paying </w:t>
            </w:r>
            <w:r w:rsidRPr="00726368">
              <w:rPr>
                <w:rFonts w:asciiTheme="minorHAnsi" w:hAnsiTheme="minorHAnsi"/>
              </w:rPr>
              <w:t>£</w:t>
            </w:r>
            <w:r w:rsidR="005F4ED4">
              <w:rPr>
                <w:rFonts w:asciiTheme="minorHAnsi" w:hAnsiTheme="minorHAnsi"/>
              </w:rPr>
              <w:t>4,627</w:t>
            </w:r>
            <w:r w:rsidRPr="00726368">
              <w:rPr>
                <w:rFonts w:asciiTheme="minorHAnsi" w:hAnsiTheme="minorHAnsi"/>
              </w:rPr>
              <w:t xml:space="preserve"> </w:t>
            </w:r>
            <w:r w:rsidR="005F4ED4">
              <w:rPr>
                <w:rFonts w:asciiTheme="minorHAnsi" w:hAnsiTheme="minorHAnsi"/>
              </w:rPr>
              <w:t xml:space="preserve">in 2017/18 </w:t>
            </w:r>
            <w:r w:rsidRPr="00726368">
              <w:rPr>
                <w:rFonts w:asciiTheme="minorHAnsi" w:hAnsiTheme="minorHAnsi"/>
              </w:rPr>
              <w:t xml:space="preserve">with no increase in budget.  </w:t>
            </w:r>
          </w:p>
        </w:tc>
        <w:tc>
          <w:tcPr>
            <w:tcW w:w="3541" w:type="dxa"/>
          </w:tcPr>
          <w:p w:rsidR="00917FCA" w:rsidRPr="00726368" w:rsidRDefault="00917FCA">
            <w:pPr>
              <w:rPr>
                <w:rFonts w:asciiTheme="minorHAnsi" w:hAnsiTheme="minorHAnsi"/>
              </w:rPr>
            </w:pPr>
          </w:p>
        </w:tc>
      </w:tr>
      <w:tr w:rsidR="00917FCA" w:rsidRPr="00726368" w:rsidTr="00C22722">
        <w:trPr>
          <w:trHeight w:val="564"/>
        </w:trPr>
        <w:tc>
          <w:tcPr>
            <w:tcW w:w="728" w:type="dxa"/>
          </w:tcPr>
          <w:p w:rsidR="00917FCA" w:rsidRPr="00FB59DC" w:rsidRDefault="00917FCA">
            <w:pPr>
              <w:rPr>
                <w:rFonts w:asciiTheme="minorHAnsi" w:hAnsiTheme="minorHAnsi"/>
                <w:b/>
              </w:rPr>
            </w:pPr>
            <w:r w:rsidRPr="00FB59DC">
              <w:rPr>
                <w:rFonts w:asciiTheme="minorHAnsi" w:hAnsiTheme="minorHAnsi"/>
                <w:b/>
              </w:rPr>
              <w:t>15</w:t>
            </w:r>
          </w:p>
        </w:tc>
        <w:tc>
          <w:tcPr>
            <w:tcW w:w="6363" w:type="dxa"/>
          </w:tcPr>
          <w:p w:rsidR="00917FCA" w:rsidRPr="00726368" w:rsidRDefault="00917FCA">
            <w:pPr>
              <w:rPr>
                <w:rFonts w:asciiTheme="minorHAnsi" w:hAnsiTheme="minorHAnsi" w:cs="Arial"/>
                <w:b/>
              </w:rPr>
            </w:pPr>
            <w:r w:rsidRPr="00726368">
              <w:rPr>
                <w:rFonts w:asciiTheme="minorHAnsi" w:hAnsiTheme="minorHAnsi" w:cs="Arial"/>
                <w:b/>
              </w:rPr>
              <w:t xml:space="preserve">Wirral Governors’ Forum </w:t>
            </w:r>
          </w:p>
          <w:p w:rsidR="00917FCA" w:rsidRPr="00726368" w:rsidRDefault="0081255B">
            <w:pPr>
              <w:rPr>
                <w:rFonts w:asciiTheme="minorHAnsi" w:hAnsiTheme="minorHAnsi" w:cs="Arial"/>
              </w:rPr>
            </w:pPr>
            <w:r w:rsidRPr="00726368">
              <w:rPr>
                <w:rFonts w:asciiTheme="minorHAnsi" w:hAnsiTheme="minorHAnsi" w:cs="Arial"/>
              </w:rPr>
              <w:t xml:space="preserve">This item was </w:t>
            </w:r>
            <w:r w:rsidR="00917FCA" w:rsidRPr="00726368">
              <w:rPr>
                <w:rFonts w:asciiTheme="minorHAnsi" w:hAnsiTheme="minorHAnsi" w:cs="Arial"/>
              </w:rPr>
              <w:t>to allow feedback from meetings.</w:t>
            </w:r>
          </w:p>
          <w:p w:rsidR="00917FCA" w:rsidRPr="00726368" w:rsidRDefault="0081255B" w:rsidP="007D59EB">
            <w:pPr>
              <w:rPr>
                <w:rFonts w:asciiTheme="minorHAnsi" w:hAnsiTheme="minorHAnsi" w:cs="Arial"/>
                <w:b/>
              </w:rPr>
            </w:pPr>
            <w:r w:rsidRPr="007D59EB">
              <w:rPr>
                <w:rFonts w:asciiTheme="minorHAnsi" w:hAnsiTheme="minorHAnsi" w:cs="Arial"/>
              </w:rPr>
              <w:t>It</w:t>
            </w:r>
            <w:r w:rsidRPr="00726368">
              <w:rPr>
                <w:rFonts w:asciiTheme="minorHAnsi" w:hAnsiTheme="minorHAnsi" w:cs="Arial"/>
              </w:rPr>
              <w:t xml:space="preserve"> was confirmed th</w:t>
            </w:r>
            <w:r w:rsidR="007D59EB">
              <w:rPr>
                <w:rFonts w:asciiTheme="minorHAnsi" w:hAnsiTheme="minorHAnsi" w:cs="Arial"/>
              </w:rPr>
              <w:t xml:space="preserve">at no date had yet been agreed for the next meeting. </w:t>
            </w:r>
            <w:r w:rsidRPr="00726368">
              <w:rPr>
                <w:rFonts w:asciiTheme="minorHAnsi" w:hAnsiTheme="minorHAnsi" w:cs="Arial"/>
              </w:rPr>
              <w:t xml:space="preserve">DS pointed out that a representative had been unable to </w:t>
            </w:r>
            <w:r w:rsidR="008D0A78" w:rsidRPr="00726368">
              <w:rPr>
                <w:rFonts w:asciiTheme="minorHAnsi" w:hAnsiTheme="minorHAnsi" w:cs="Arial"/>
              </w:rPr>
              <w:t xml:space="preserve">attend recent meetings </w:t>
            </w:r>
            <w:r w:rsidRPr="00726368">
              <w:rPr>
                <w:rFonts w:asciiTheme="minorHAnsi" w:hAnsiTheme="minorHAnsi" w:cs="Arial"/>
              </w:rPr>
              <w:t xml:space="preserve">and </w:t>
            </w:r>
            <w:r w:rsidR="008D0A78" w:rsidRPr="00726368">
              <w:rPr>
                <w:rFonts w:asciiTheme="minorHAnsi" w:hAnsiTheme="minorHAnsi" w:cs="Arial"/>
              </w:rPr>
              <w:t>YC proposed that</w:t>
            </w:r>
            <w:r w:rsidRPr="00726368">
              <w:rPr>
                <w:rFonts w:asciiTheme="minorHAnsi" w:hAnsiTheme="minorHAnsi" w:cs="Arial"/>
              </w:rPr>
              <w:t xml:space="preserve"> a representative </w:t>
            </w:r>
            <w:r w:rsidR="008D0A78" w:rsidRPr="00726368">
              <w:rPr>
                <w:rFonts w:asciiTheme="minorHAnsi" w:hAnsiTheme="minorHAnsi" w:cs="Arial"/>
              </w:rPr>
              <w:t xml:space="preserve">attend the next forum meeting if possible. </w:t>
            </w:r>
          </w:p>
        </w:tc>
        <w:tc>
          <w:tcPr>
            <w:tcW w:w="3541" w:type="dxa"/>
          </w:tcPr>
          <w:p w:rsidR="00917FCA" w:rsidRPr="00726368" w:rsidRDefault="00917FCA">
            <w:pPr>
              <w:rPr>
                <w:rFonts w:asciiTheme="minorHAnsi" w:hAnsiTheme="minorHAnsi"/>
              </w:rPr>
            </w:pPr>
          </w:p>
          <w:p w:rsidR="00022FB5" w:rsidRDefault="00022FB5" w:rsidP="00022FB5">
            <w:pPr>
              <w:rPr>
                <w:rFonts w:asciiTheme="minorHAnsi" w:hAnsiTheme="minorHAnsi" w:cs="Arial"/>
              </w:rPr>
            </w:pPr>
          </w:p>
          <w:p w:rsidR="00917FCA" w:rsidRPr="00726368" w:rsidRDefault="00022FB5" w:rsidP="00022FB5">
            <w:pPr>
              <w:rPr>
                <w:rFonts w:asciiTheme="minorHAnsi" w:hAnsiTheme="minorHAnsi"/>
              </w:rPr>
            </w:pPr>
            <w:r w:rsidRPr="00726368">
              <w:rPr>
                <w:rFonts w:asciiTheme="minorHAnsi" w:hAnsiTheme="minorHAnsi" w:cs="Arial"/>
              </w:rPr>
              <w:t>Governors acknowledged that the information in the newsflashes was useful and relevant.</w:t>
            </w:r>
          </w:p>
        </w:tc>
      </w:tr>
      <w:tr w:rsidR="00917FCA" w:rsidRPr="00726368" w:rsidTr="00C22722">
        <w:tc>
          <w:tcPr>
            <w:tcW w:w="728" w:type="dxa"/>
          </w:tcPr>
          <w:p w:rsidR="00917FCA" w:rsidRPr="00FB59DC" w:rsidRDefault="00A65E47">
            <w:pPr>
              <w:rPr>
                <w:rFonts w:asciiTheme="minorHAnsi" w:hAnsiTheme="minorHAnsi"/>
                <w:b/>
              </w:rPr>
            </w:pPr>
            <w:r w:rsidRPr="00FB59DC">
              <w:rPr>
                <w:rFonts w:asciiTheme="minorHAnsi" w:hAnsiTheme="minorHAnsi"/>
                <w:b/>
              </w:rPr>
              <w:t>16</w:t>
            </w:r>
          </w:p>
          <w:p w:rsidR="00A65E47" w:rsidRPr="00FB59DC" w:rsidRDefault="00A65E47">
            <w:pPr>
              <w:rPr>
                <w:rFonts w:asciiTheme="minorHAnsi" w:hAnsiTheme="minorHAnsi"/>
                <w:b/>
              </w:rPr>
            </w:pPr>
          </w:p>
          <w:p w:rsidR="00A65E47" w:rsidRPr="00FB59DC" w:rsidRDefault="00A65E47">
            <w:pPr>
              <w:rPr>
                <w:rFonts w:asciiTheme="minorHAnsi" w:hAnsiTheme="minorHAnsi"/>
                <w:b/>
              </w:rPr>
            </w:pPr>
          </w:p>
          <w:p w:rsidR="00A65E47" w:rsidRPr="00FB59DC" w:rsidRDefault="00A65E47">
            <w:pPr>
              <w:rPr>
                <w:rFonts w:asciiTheme="minorHAnsi" w:hAnsiTheme="minorHAnsi"/>
                <w:b/>
              </w:rPr>
            </w:pPr>
          </w:p>
          <w:p w:rsidR="00A65E47" w:rsidRPr="00FB59DC" w:rsidRDefault="00A65E47">
            <w:pPr>
              <w:rPr>
                <w:rFonts w:asciiTheme="minorHAnsi" w:hAnsiTheme="minorHAnsi"/>
                <w:b/>
              </w:rPr>
            </w:pPr>
            <w:r w:rsidRPr="00FB59DC">
              <w:rPr>
                <w:rFonts w:asciiTheme="minorHAnsi" w:hAnsiTheme="minorHAnsi"/>
                <w:b/>
              </w:rPr>
              <w:t>16.1</w:t>
            </w:r>
          </w:p>
          <w:p w:rsidR="00A65E47" w:rsidRPr="00FB59DC" w:rsidRDefault="00A65E47">
            <w:pPr>
              <w:rPr>
                <w:rFonts w:asciiTheme="minorHAnsi" w:hAnsiTheme="minorHAnsi"/>
                <w:b/>
              </w:rPr>
            </w:pPr>
          </w:p>
          <w:p w:rsidR="00A65E47" w:rsidRPr="00FB59DC" w:rsidRDefault="00A65E47">
            <w:pPr>
              <w:rPr>
                <w:rFonts w:asciiTheme="minorHAnsi" w:hAnsiTheme="minorHAnsi"/>
                <w:b/>
              </w:rPr>
            </w:pPr>
          </w:p>
          <w:p w:rsidR="00A65E47" w:rsidRPr="00FB59DC" w:rsidRDefault="00A65E47">
            <w:pPr>
              <w:rPr>
                <w:rFonts w:asciiTheme="minorHAnsi" w:hAnsiTheme="minorHAnsi"/>
                <w:b/>
              </w:rPr>
            </w:pPr>
          </w:p>
          <w:p w:rsidR="00A65E47" w:rsidRPr="00FB59DC" w:rsidRDefault="00A65E47">
            <w:pPr>
              <w:rPr>
                <w:rFonts w:asciiTheme="minorHAnsi" w:hAnsiTheme="minorHAnsi"/>
                <w:b/>
              </w:rPr>
            </w:pPr>
            <w:r w:rsidRPr="00FB59DC">
              <w:rPr>
                <w:rFonts w:asciiTheme="minorHAnsi" w:hAnsiTheme="minorHAnsi"/>
                <w:b/>
              </w:rPr>
              <w:t>16.2</w:t>
            </w:r>
          </w:p>
        </w:tc>
        <w:tc>
          <w:tcPr>
            <w:tcW w:w="6363" w:type="dxa"/>
          </w:tcPr>
          <w:p w:rsidR="00917FCA" w:rsidRPr="00726368" w:rsidRDefault="00917FCA">
            <w:pPr>
              <w:rPr>
                <w:rFonts w:asciiTheme="minorHAnsi" w:hAnsiTheme="minorHAnsi" w:cs="Arial"/>
                <w:b/>
              </w:rPr>
            </w:pPr>
            <w:r w:rsidRPr="00726368">
              <w:rPr>
                <w:rFonts w:asciiTheme="minorHAnsi" w:hAnsiTheme="minorHAnsi" w:cs="Arial"/>
                <w:b/>
              </w:rPr>
              <w:t xml:space="preserve">Governors’ Reports on Training </w:t>
            </w:r>
          </w:p>
          <w:p w:rsidR="006E4AD2" w:rsidRPr="00726368" w:rsidRDefault="006E4AD2">
            <w:pPr>
              <w:rPr>
                <w:rFonts w:asciiTheme="minorHAnsi" w:hAnsiTheme="minorHAnsi" w:cs="Arial"/>
              </w:rPr>
            </w:pPr>
            <w:r w:rsidRPr="00726368">
              <w:rPr>
                <w:rFonts w:asciiTheme="minorHAnsi" w:hAnsiTheme="minorHAnsi" w:cs="Arial"/>
              </w:rPr>
              <w:t>This item was</w:t>
            </w:r>
            <w:r w:rsidR="00917FCA" w:rsidRPr="00726368">
              <w:rPr>
                <w:rFonts w:asciiTheme="minorHAnsi" w:hAnsiTheme="minorHAnsi" w:cs="Arial"/>
              </w:rPr>
              <w:t xml:space="preserve"> included to allow governors who attended training in the 2016 Autumn Term to rep</w:t>
            </w:r>
            <w:r w:rsidR="00022FB5">
              <w:rPr>
                <w:rFonts w:asciiTheme="minorHAnsi" w:hAnsiTheme="minorHAnsi" w:cs="Arial"/>
              </w:rPr>
              <w:t>ort on this</w:t>
            </w:r>
            <w:r w:rsidR="003149C5" w:rsidRPr="00726368">
              <w:rPr>
                <w:rFonts w:asciiTheme="minorHAnsi" w:hAnsiTheme="minorHAnsi" w:cs="Arial"/>
              </w:rPr>
              <w:t xml:space="preserve">for the benefit of the full governing body. </w:t>
            </w:r>
          </w:p>
          <w:p w:rsidR="00917FCA" w:rsidRPr="00726368" w:rsidRDefault="006E4AD2">
            <w:pPr>
              <w:rPr>
                <w:rFonts w:asciiTheme="minorHAnsi" w:hAnsiTheme="minorHAnsi"/>
              </w:rPr>
            </w:pPr>
            <w:r w:rsidRPr="00726368">
              <w:rPr>
                <w:rFonts w:asciiTheme="minorHAnsi" w:hAnsiTheme="minorHAnsi" w:cs="Arial"/>
              </w:rPr>
              <w:t xml:space="preserve">DS, YC, JE and HM confirmed they had attended </w:t>
            </w:r>
            <w:r w:rsidR="00917FCA" w:rsidRPr="00726368">
              <w:rPr>
                <w:rFonts w:asciiTheme="minorHAnsi" w:hAnsiTheme="minorHAnsi" w:cs="Arial"/>
              </w:rPr>
              <w:t xml:space="preserve">Raise online </w:t>
            </w:r>
            <w:r w:rsidRPr="00726368">
              <w:rPr>
                <w:rFonts w:asciiTheme="minorHAnsi" w:hAnsiTheme="minorHAnsi" w:cs="Arial"/>
              </w:rPr>
              <w:t>training delivered by ECM on 08.02.17</w:t>
            </w:r>
            <w:r w:rsidR="00917FCA" w:rsidRPr="00726368">
              <w:rPr>
                <w:rFonts w:asciiTheme="minorHAnsi" w:hAnsiTheme="minorHAnsi"/>
              </w:rPr>
              <w:t>.</w:t>
            </w:r>
            <w:r w:rsidRPr="00726368">
              <w:rPr>
                <w:rFonts w:asciiTheme="minorHAnsi" w:hAnsiTheme="minorHAnsi"/>
              </w:rPr>
              <w:t xml:space="preserve"> KB reminded governors that the S</w:t>
            </w:r>
            <w:r w:rsidR="003149C5" w:rsidRPr="00726368">
              <w:rPr>
                <w:rFonts w:asciiTheme="minorHAnsi" w:hAnsiTheme="minorHAnsi"/>
              </w:rPr>
              <w:t xml:space="preserve">.E.S conforms </w:t>
            </w:r>
            <w:proofErr w:type="gramStart"/>
            <w:r w:rsidR="003149C5" w:rsidRPr="00726368">
              <w:rPr>
                <w:rFonts w:asciiTheme="minorHAnsi" w:hAnsiTheme="minorHAnsi"/>
              </w:rPr>
              <w:t>with</w:t>
            </w:r>
            <w:proofErr w:type="gramEnd"/>
            <w:r w:rsidR="003149C5" w:rsidRPr="00726368">
              <w:rPr>
                <w:rFonts w:asciiTheme="minorHAnsi" w:hAnsiTheme="minorHAnsi"/>
              </w:rPr>
              <w:t xml:space="preserve"> Raise online, showing </w:t>
            </w:r>
            <w:r w:rsidRPr="00726368">
              <w:rPr>
                <w:rFonts w:asciiTheme="minorHAnsi" w:hAnsiTheme="minorHAnsi"/>
              </w:rPr>
              <w:t>contex</w:t>
            </w:r>
            <w:r w:rsidR="00BA515E" w:rsidRPr="00726368">
              <w:rPr>
                <w:rFonts w:asciiTheme="minorHAnsi" w:hAnsiTheme="minorHAnsi"/>
              </w:rPr>
              <w:t>tual</w:t>
            </w:r>
            <w:r w:rsidRPr="00726368">
              <w:rPr>
                <w:rFonts w:asciiTheme="minorHAnsi" w:hAnsiTheme="minorHAnsi"/>
              </w:rPr>
              <w:t xml:space="preserve"> data </w:t>
            </w:r>
            <w:r w:rsidR="00BA515E" w:rsidRPr="00726368">
              <w:rPr>
                <w:rFonts w:asciiTheme="minorHAnsi" w:hAnsiTheme="minorHAnsi"/>
              </w:rPr>
              <w:t xml:space="preserve">to allow analysis of </w:t>
            </w:r>
            <w:r w:rsidRPr="00726368">
              <w:rPr>
                <w:rFonts w:asciiTheme="minorHAnsi" w:hAnsiTheme="minorHAnsi"/>
              </w:rPr>
              <w:t>performan</w:t>
            </w:r>
            <w:r w:rsidR="00BA515E" w:rsidRPr="00726368">
              <w:rPr>
                <w:rFonts w:asciiTheme="minorHAnsi" w:hAnsiTheme="minorHAnsi"/>
              </w:rPr>
              <w:t xml:space="preserve">ce data in greater depth. </w:t>
            </w:r>
          </w:p>
          <w:p w:rsidR="003149C5" w:rsidRPr="00726368" w:rsidRDefault="00BA515E">
            <w:pPr>
              <w:rPr>
                <w:rFonts w:asciiTheme="minorHAnsi" w:hAnsiTheme="minorHAnsi"/>
              </w:rPr>
            </w:pPr>
            <w:r w:rsidRPr="00726368">
              <w:rPr>
                <w:rFonts w:asciiTheme="minorHAnsi" w:hAnsiTheme="minorHAnsi"/>
              </w:rPr>
              <w:t>HM confirmed she had attended the i</w:t>
            </w:r>
            <w:r w:rsidR="00917FCA" w:rsidRPr="00726368">
              <w:rPr>
                <w:rFonts w:asciiTheme="minorHAnsi" w:hAnsiTheme="minorHAnsi"/>
              </w:rPr>
              <w:t xml:space="preserve">nduction training </w:t>
            </w:r>
            <w:r w:rsidRPr="00726368">
              <w:rPr>
                <w:rFonts w:asciiTheme="minorHAnsi" w:hAnsiTheme="minorHAnsi"/>
              </w:rPr>
              <w:t xml:space="preserve">on </w:t>
            </w:r>
            <w:r w:rsidR="00917FCA" w:rsidRPr="00726368">
              <w:rPr>
                <w:rFonts w:asciiTheme="minorHAnsi" w:hAnsiTheme="minorHAnsi"/>
              </w:rPr>
              <w:t>7</w:t>
            </w:r>
            <w:r w:rsidR="00917FCA" w:rsidRPr="00726368">
              <w:rPr>
                <w:rFonts w:asciiTheme="minorHAnsi" w:hAnsiTheme="minorHAnsi"/>
                <w:vertAlign w:val="superscript"/>
              </w:rPr>
              <w:t>th</w:t>
            </w:r>
            <w:r w:rsidRPr="00726368">
              <w:rPr>
                <w:rFonts w:asciiTheme="minorHAnsi" w:hAnsiTheme="minorHAnsi"/>
              </w:rPr>
              <w:t xml:space="preserve"> February which she highly recommended. </w:t>
            </w:r>
          </w:p>
        </w:tc>
        <w:tc>
          <w:tcPr>
            <w:tcW w:w="3541" w:type="dxa"/>
          </w:tcPr>
          <w:p w:rsidR="003149C5" w:rsidRPr="00726368" w:rsidRDefault="003149C5">
            <w:pPr>
              <w:rPr>
                <w:rFonts w:asciiTheme="minorHAnsi" w:hAnsiTheme="minorHAnsi"/>
              </w:rPr>
            </w:pPr>
          </w:p>
          <w:p w:rsidR="003149C5" w:rsidRPr="00726368" w:rsidRDefault="003149C5">
            <w:pPr>
              <w:rPr>
                <w:rFonts w:asciiTheme="minorHAnsi" w:hAnsiTheme="minorHAnsi"/>
              </w:rPr>
            </w:pPr>
          </w:p>
          <w:p w:rsidR="003149C5" w:rsidRPr="00726368" w:rsidRDefault="003149C5">
            <w:pPr>
              <w:rPr>
                <w:rFonts w:asciiTheme="minorHAnsi" w:hAnsiTheme="minorHAnsi"/>
              </w:rPr>
            </w:pPr>
          </w:p>
          <w:p w:rsidR="003149C5" w:rsidRPr="00726368" w:rsidRDefault="003149C5">
            <w:pPr>
              <w:rPr>
                <w:rFonts w:asciiTheme="minorHAnsi" w:hAnsiTheme="minorHAnsi"/>
              </w:rPr>
            </w:pPr>
          </w:p>
          <w:p w:rsidR="00917FCA" w:rsidRPr="00726368" w:rsidRDefault="00006A1A">
            <w:pPr>
              <w:rPr>
                <w:rFonts w:asciiTheme="minorHAnsi" w:hAnsiTheme="minorHAnsi"/>
              </w:rPr>
            </w:pPr>
            <w:r>
              <w:rPr>
                <w:rFonts w:asciiTheme="minorHAnsi" w:hAnsiTheme="minorHAnsi"/>
              </w:rPr>
              <w:t>E</w:t>
            </w:r>
            <w:r w:rsidR="003149C5" w:rsidRPr="00726368">
              <w:rPr>
                <w:rFonts w:asciiTheme="minorHAnsi" w:hAnsiTheme="minorHAnsi"/>
              </w:rPr>
              <w:t>vidence of any training, including the agreed safeguarding training, to</w:t>
            </w:r>
            <w:r>
              <w:rPr>
                <w:rFonts w:asciiTheme="minorHAnsi" w:hAnsiTheme="minorHAnsi"/>
              </w:rPr>
              <w:t xml:space="preserve"> be provided to KYJ in the school office (</w:t>
            </w:r>
            <w:r w:rsidRPr="00006A1A">
              <w:rPr>
                <w:rFonts w:asciiTheme="minorHAnsi" w:hAnsiTheme="minorHAnsi"/>
                <w:highlight w:val="yellow"/>
              </w:rPr>
              <w:t>all governors</w:t>
            </w:r>
            <w:r>
              <w:rPr>
                <w:rFonts w:asciiTheme="minorHAnsi" w:hAnsiTheme="minorHAnsi"/>
              </w:rPr>
              <w:t>)</w:t>
            </w:r>
          </w:p>
        </w:tc>
      </w:tr>
      <w:tr w:rsidR="003149C5" w:rsidRPr="00726368" w:rsidTr="00C22722">
        <w:tc>
          <w:tcPr>
            <w:tcW w:w="728" w:type="dxa"/>
          </w:tcPr>
          <w:p w:rsidR="003149C5" w:rsidRPr="00FB59DC" w:rsidRDefault="00A65E47">
            <w:pPr>
              <w:rPr>
                <w:rFonts w:asciiTheme="minorHAnsi" w:hAnsiTheme="minorHAnsi"/>
                <w:b/>
              </w:rPr>
            </w:pPr>
            <w:r w:rsidRPr="00FB59DC">
              <w:rPr>
                <w:rFonts w:asciiTheme="minorHAnsi" w:hAnsiTheme="minorHAnsi"/>
                <w:b/>
              </w:rPr>
              <w:t>16.3</w:t>
            </w:r>
          </w:p>
        </w:tc>
        <w:tc>
          <w:tcPr>
            <w:tcW w:w="6363" w:type="dxa"/>
          </w:tcPr>
          <w:p w:rsidR="003149C5" w:rsidRPr="00726368" w:rsidRDefault="003149C5">
            <w:pPr>
              <w:rPr>
                <w:rFonts w:asciiTheme="minorHAnsi" w:hAnsiTheme="minorHAnsi" w:cs="Arial"/>
                <w:b/>
              </w:rPr>
            </w:pPr>
            <w:r w:rsidRPr="00726368">
              <w:rPr>
                <w:rFonts w:asciiTheme="minorHAnsi" w:hAnsiTheme="minorHAnsi"/>
              </w:rPr>
              <w:t>KB informed governors that federation schools were planning joint training sessions and that this would be discussed within the next agenda item.</w:t>
            </w:r>
          </w:p>
        </w:tc>
        <w:tc>
          <w:tcPr>
            <w:tcW w:w="3541" w:type="dxa"/>
          </w:tcPr>
          <w:p w:rsidR="003149C5" w:rsidRPr="00726368" w:rsidRDefault="003149C5">
            <w:pPr>
              <w:rPr>
                <w:rFonts w:asciiTheme="minorHAnsi" w:hAnsiTheme="minorHAnsi"/>
              </w:rPr>
            </w:pPr>
          </w:p>
        </w:tc>
      </w:tr>
      <w:tr w:rsidR="00917FCA" w:rsidRPr="00726368" w:rsidTr="00C22722">
        <w:tc>
          <w:tcPr>
            <w:tcW w:w="728" w:type="dxa"/>
          </w:tcPr>
          <w:p w:rsidR="00917FCA" w:rsidRPr="00FB59DC" w:rsidRDefault="00A65E47">
            <w:pPr>
              <w:rPr>
                <w:rFonts w:asciiTheme="minorHAnsi" w:hAnsiTheme="minorHAnsi"/>
                <w:b/>
              </w:rPr>
            </w:pPr>
            <w:r w:rsidRPr="00FB59DC">
              <w:rPr>
                <w:rFonts w:asciiTheme="minorHAnsi" w:hAnsiTheme="minorHAnsi"/>
                <w:b/>
              </w:rPr>
              <w:t>17</w:t>
            </w:r>
          </w:p>
          <w:p w:rsidR="00A65E47" w:rsidRPr="00FB59DC" w:rsidRDefault="00A65E47">
            <w:pPr>
              <w:rPr>
                <w:rFonts w:asciiTheme="minorHAnsi" w:hAnsiTheme="minorHAnsi"/>
                <w:b/>
              </w:rPr>
            </w:pPr>
            <w:r w:rsidRPr="00FB59DC">
              <w:rPr>
                <w:rFonts w:asciiTheme="minorHAnsi" w:hAnsiTheme="minorHAnsi"/>
                <w:b/>
              </w:rPr>
              <w:t>17.1</w:t>
            </w:r>
          </w:p>
        </w:tc>
        <w:tc>
          <w:tcPr>
            <w:tcW w:w="6363" w:type="dxa"/>
          </w:tcPr>
          <w:p w:rsidR="00D56BED" w:rsidRPr="00726368" w:rsidRDefault="00D56BED" w:rsidP="00D56BED">
            <w:pPr>
              <w:rPr>
                <w:rFonts w:asciiTheme="minorHAnsi" w:hAnsiTheme="minorHAnsi" w:cs="Arial"/>
                <w:b/>
              </w:rPr>
            </w:pPr>
            <w:r w:rsidRPr="00726368">
              <w:rPr>
                <w:rFonts w:asciiTheme="minorHAnsi" w:hAnsiTheme="minorHAnsi" w:cs="Arial"/>
                <w:b/>
              </w:rPr>
              <w:t>Any other business</w:t>
            </w:r>
          </w:p>
          <w:p w:rsidR="00D56BED" w:rsidRPr="00726368" w:rsidRDefault="00D56BED" w:rsidP="00D56BED">
            <w:pPr>
              <w:rPr>
                <w:rFonts w:asciiTheme="minorHAnsi" w:hAnsiTheme="minorHAnsi" w:cs="Arial"/>
                <w:b/>
              </w:rPr>
            </w:pPr>
            <w:r w:rsidRPr="00726368">
              <w:rPr>
                <w:rFonts w:asciiTheme="minorHAnsi" w:hAnsiTheme="minorHAnsi" w:cs="Arial"/>
                <w:b/>
              </w:rPr>
              <w:t>Fede</w:t>
            </w:r>
            <w:r w:rsidR="000935CA">
              <w:rPr>
                <w:rFonts w:asciiTheme="minorHAnsi" w:hAnsiTheme="minorHAnsi" w:cs="Arial"/>
                <w:b/>
              </w:rPr>
              <w:t xml:space="preserve">ration Memorandum of Understanding </w:t>
            </w:r>
          </w:p>
          <w:p w:rsidR="00917FCA" w:rsidRPr="00726368" w:rsidRDefault="000935CA">
            <w:pPr>
              <w:rPr>
                <w:rFonts w:asciiTheme="minorHAnsi" w:hAnsiTheme="minorHAnsi" w:cs="Arial"/>
              </w:rPr>
            </w:pPr>
            <w:r>
              <w:rPr>
                <w:rFonts w:asciiTheme="minorHAnsi" w:hAnsiTheme="minorHAnsi" w:cs="Arial"/>
              </w:rPr>
              <w:t xml:space="preserve">The updated </w:t>
            </w:r>
            <w:r w:rsidR="005F4ED4">
              <w:rPr>
                <w:rFonts w:asciiTheme="minorHAnsi" w:hAnsiTheme="minorHAnsi" w:cs="Arial"/>
              </w:rPr>
              <w:t>M</w:t>
            </w:r>
            <w:r w:rsidR="00D9329F" w:rsidRPr="00726368">
              <w:rPr>
                <w:rFonts w:asciiTheme="minorHAnsi" w:hAnsiTheme="minorHAnsi" w:cs="Arial"/>
              </w:rPr>
              <w:t xml:space="preserve">emorandum was displayed </w:t>
            </w:r>
            <w:r w:rsidR="00D56BED" w:rsidRPr="00726368">
              <w:rPr>
                <w:rFonts w:asciiTheme="minorHAnsi" w:hAnsiTheme="minorHAnsi" w:cs="Arial"/>
              </w:rPr>
              <w:t xml:space="preserve">on the smartboard and DS reported back following his meeting with chairs from the collaborating schools. </w:t>
            </w:r>
            <w:r w:rsidR="00CC0F2F" w:rsidRPr="00726368">
              <w:rPr>
                <w:rFonts w:asciiTheme="minorHAnsi" w:hAnsiTheme="minorHAnsi" w:cs="Arial"/>
              </w:rPr>
              <w:t>DS explained that t</w:t>
            </w:r>
            <w:r>
              <w:rPr>
                <w:rFonts w:asciiTheme="minorHAnsi" w:hAnsiTheme="minorHAnsi" w:cs="Arial"/>
              </w:rPr>
              <w:t xml:space="preserve">he </w:t>
            </w:r>
            <w:r w:rsidR="005F4ED4">
              <w:rPr>
                <w:rFonts w:asciiTheme="minorHAnsi" w:hAnsiTheme="minorHAnsi" w:cs="Arial"/>
              </w:rPr>
              <w:t>M</w:t>
            </w:r>
            <w:r w:rsidR="00CC0F2F" w:rsidRPr="00726368">
              <w:rPr>
                <w:rFonts w:asciiTheme="minorHAnsi" w:hAnsiTheme="minorHAnsi" w:cs="Arial"/>
              </w:rPr>
              <w:t xml:space="preserve">emorandum would be regularly </w:t>
            </w:r>
            <w:r w:rsidR="003149C5" w:rsidRPr="00726368">
              <w:rPr>
                <w:rFonts w:asciiTheme="minorHAnsi" w:hAnsiTheme="minorHAnsi" w:cs="Arial"/>
              </w:rPr>
              <w:t>updated as the schools found</w:t>
            </w:r>
            <w:r w:rsidR="00CC0F2F" w:rsidRPr="00726368">
              <w:rPr>
                <w:rFonts w:asciiTheme="minorHAnsi" w:hAnsiTheme="minorHAnsi" w:cs="Arial"/>
              </w:rPr>
              <w:t xml:space="preserve"> improved ways of working together</w:t>
            </w:r>
            <w:r w:rsidR="003149C5" w:rsidRPr="00726368">
              <w:rPr>
                <w:rFonts w:asciiTheme="minorHAnsi" w:hAnsiTheme="minorHAnsi" w:cs="Arial"/>
              </w:rPr>
              <w:t>.</w:t>
            </w:r>
          </w:p>
        </w:tc>
        <w:tc>
          <w:tcPr>
            <w:tcW w:w="3541" w:type="dxa"/>
          </w:tcPr>
          <w:p w:rsidR="00917FCA" w:rsidRPr="00726368" w:rsidRDefault="00917FCA">
            <w:pPr>
              <w:rPr>
                <w:rFonts w:asciiTheme="minorHAnsi" w:hAnsiTheme="minorHAnsi"/>
              </w:rPr>
            </w:pPr>
          </w:p>
        </w:tc>
      </w:tr>
      <w:tr w:rsidR="003149C5" w:rsidRPr="00726368" w:rsidTr="00C22722">
        <w:tc>
          <w:tcPr>
            <w:tcW w:w="728" w:type="dxa"/>
          </w:tcPr>
          <w:p w:rsidR="003149C5" w:rsidRPr="00FB59DC" w:rsidRDefault="00A65E47">
            <w:pPr>
              <w:rPr>
                <w:rFonts w:asciiTheme="minorHAnsi" w:hAnsiTheme="minorHAnsi"/>
                <w:b/>
              </w:rPr>
            </w:pPr>
            <w:r w:rsidRPr="00FB59DC">
              <w:rPr>
                <w:rFonts w:asciiTheme="minorHAnsi" w:hAnsiTheme="minorHAnsi"/>
                <w:b/>
              </w:rPr>
              <w:t>17.1a</w:t>
            </w:r>
          </w:p>
        </w:tc>
        <w:tc>
          <w:tcPr>
            <w:tcW w:w="6363" w:type="dxa"/>
          </w:tcPr>
          <w:p w:rsidR="003149C5" w:rsidRPr="00726368" w:rsidRDefault="003149C5" w:rsidP="00FC3C5D">
            <w:pPr>
              <w:rPr>
                <w:rFonts w:asciiTheme="minorHAnsi" w:hAnsiTheme="minorHAnsi" w:cs="Arial"/>
              </w:rPr>
            </w:pPr>
            <w:r w:rsidRPr="00726368">
              <w:rPr>
                <w:rFonts w:asciiTheme="minorHAnsi" w:hAnsiTheme="minorHAnsi" w:cs="Arial"/>
              </w:rPr>
              <w:t>DS reported th</w:t>
            </w:r>
            <w:r w:rsidR="00156886">
              <w:rPr>
                <w:rFonts w:asciiTheme="minorHAnsi" w:hAnsiTheme="minorHAnsi" w:cs="Arial"/>
              </w:rPr>
              <w:t>at each governing body was being</w:t>
            </w:r>
            <w:r w:rsidRPr="00726368">
              <w:rPr>
                <w:rFonts w:asciiTheme="minorHAnsi" w:hAnsiTheme="minorHAnsi" w:cs="Arial"/>
              </w:rPr>
              <w:t xml:space="preserve"> asked to identify </w:t>
            </w:r>
            <w:r w:rsidR="00FC3C5D">
              <w:rPr>
                <w:rFonts w:asciiTheme="minorHAnsi" w:hAnsiTheme="minorHAnsi" w:cs="Arial"/>
              </w:rPr>
              <w:t xml:space="preserve">a few </w:t>
            </w:r>
            <w:r w:rsidRPr="00726368">
              <w:rPr>
                <w:rFonts w:asciiTheme="minorHAnsi" w:hAnsiTheme="minorHAnsi" w:cs="Arial"/>
              </w:rPr>
              <w:t xml:space="preserve">training needs so that a </w:t>
            </w:r>
            <w:r w:rsidR="00860AF7">
              <w:rPr>
                <w:rFonts w:asciiTheme="minorHAnsi" w:hAnsiTheme="minorHAnsi" w:cs="Arial"/>
              </w:rPr>
              <w:t xml:space="preserve">joint </w:t>
            </w:r>
            <w:r w:rsidRPr="00726368">
              <w:rPr>
                <w:rFonts w:asciiTheme="minorHAnsi" w:hAnsiTheme="minorHAnsi" w:cs="Arial"/>
              </w:rPr>
              <w:t xml:space="preserve">training session could be delivered by ECM if there was a common denominator. </w:t>
            </w:r>
          </w:p>
        </w:tc>
        <w:tc>
          <w:tcPr>
            <w:tcW w:w="3541" w:type="dxa"/>
          </w:tcPr>
          <w:p w:rsidR="000935CA" w:rsidRDefault="00156886" w:rsidP="00156886">
            <w:pPr>
              <w:rPr>
                <w:rFonts w:asciiTheme="minorHAnsi" w:hAnsiTheme="minorHAnsi"/>
              </w:rPr>
            </w:pPr>
            <w:r w:rsidRPr="00726368">
              <w:rPr>
                <w:rFonts w:asciiTheme="minorHAnsi" w:hAnsiTheme="minorHAnsi"/>
              </w:rPr>
              <w:t>The following training needs were identified</w:t>
            </w:r>
            <w:r w:rsidR="000935CA">
              <w:rPr>
                <w:rFonts w:asciiTheme="minorHAnsi" w:hAnsiTheme="minorHAnsi"/>
              </w:rPr>
              <w:t xml:space="preserve"> for joint training sessions</w:t>
            </w:r>
            <w:r w:rsidRPr="00726368">
              <w:rPr>
                <w:rFonts w:asciiTheme="minorHAnsi" w:hAnsiTheme="minorHAnsi"/>
              </w:rPr>
              <w:t>:</w:t>
            </w:r>
          </w:p>
          <w:p w:rsidR="00156886" w:rsidRPr="00726368" w:rsidRDefault="00156886" w:rsidP="00156886">
            <w:pPr>
              <w:rPr>
                <w:rFonts w:asciiTheme="minorHAnsi" w:hAnsiTheme="minorHAnsi"/>
              </w:rPr>
            </w:pPr>
            <w:r w:rsidRPr="00726368">
              <w:rPr>
                <w:rFonts w:asciiTheme="minorHAnsi" w:hAnsiTheme="minorHAnsi"/>
              </w:rPr>
              <w:t>Raise Online</w:t>
            </w:r>
            <w:r w:rsidR="00B62BE0">
              <w:rPr>
                <w:rFonts w:asciiTheme="minorHAnsi" w:hAnsiTheme="minorHAnsi"/>
              </w:rPr>
              <w:t xml:space="preserve">; </w:t>
            </w:r>
            <w:r w:rsidRPr="00726368">
              <w:rPr>
                <w:rFonts w:asciiTheme="minorHAnsi" w:hAnsiTheme="minorHAnsi"/>
              </w:rPr>
              <w:t>Finance and Funding</w:t>
            </w:r>
            <w:r w:rsidR="000935CA">
              <w:rPr>
                <w:rFonts w:asciiTheme="minorHAnsi" w:hAnsiTheme="minorHAnsi"/>
              </w:rPr>
              <w:t>; Induction training</w:t>
            </w:r>
          </w:p>
          <w:p w:rsidR="003149C5" w:rsidRPr="00726368" w:rsidRDefault="003149C5" w:rsidP="00FC3C5D">
            <w:pPr>
              <w:rPr>
                <w:rFonts w:asciiTheme="minorHAnsi" w:hAnsiTheme="minorHAnsi"/>
              </w:rPr>
            </w:pPr>
          </w:p>
        </w:tc>
      </w:tr>
      <w:tr w:rsidR="00A65E47" w:rsidRPr="00726368" w:rsidTr="00C22722">
        <w:tc>
          <w:tcPr>
            <w:tcW w:w="728" w:type="dxa"/>
          </w:tcPr>
          <w:p w:rsidR="00A65E47" w:rsidRPr="00FB59DC" w:rsidRDefault="00156886">
            <w:pPr>
              <w:rPr>
                <w:rFonts w:asciiTheme="minorHAnsi" w:hAnsiTheme="minorHAnsi"/>
                <w:b/>
              </w:rPr>
            </w:pPr>
            <w:r w:rsidRPr="00FB59DC">
              <w:rPr>
                <w:rFonts w:asciiTheme="minorHAnsi" w:hAnsiTheme="minorHAnsi"/>
                <w:b/>
              </w:rPr>
              <w:t>17.1</w:t>
            </w:r>
            <w:r w:rsidR="007D59EB">
              <w:rPr>
                <w:rFonts w:asciiTheme="minorHAnsi" w:hAnsiTheme="minorHAnsi"/>
                <w:b/>
              </w:rPr>
              <w:t>b</w:t>
            </w:r>
          </w:p>
        </w:tc>
        <w:tc>
          <w:tcPr>
            <w:tcW w:w="6363" w:type="dxa"/>
          </w:tcPr>
          <w:p w:rsidR="00A65E47" w:rsidRPr="00726368" w:rsidRDefault="007D59EB">
            <w:pPr>
              <w:rPr>
                <w:rFonts w:asciiTheme="minorHAnsi" w:hAnsiTheme="minorHAnsi" w:cs="Arial"/>
              </w:rPr>
            </w:pPr>
            <w:r w:rsidRPr="007D59EB">
              <w:rPr>
                <w:rFonts w:asciiTheme="minorHAnsi" w:hAnsiTheme="minorHAnsi" w:cs="Arial"/>
                <w:b/>
              </w:rPr>
              <w:t xml:space="preserve">Q. </w:t>
            </w:r>
            <w:r w:rsidR="00A65E47" w:rsidRPr="007D59EB">
              <w:rPr>
                <w:rFonts w:asciiTheme="minorHAnsi" w:hAnsiTheme="minorHAnsi" w:cs="Arial"/>
                <w:b/>
              </w:rPr>
              <w:t>YC enquired re bulk buying as a Federation</w:t>
            </w:r>
            <w:r w:rsidR="00FC3C5D">
              <w:rPr>
                <w:rFonts w:asciiTheme="minorHAnsi" w:hAnsiTheme="minorHAnsi" w:cs="Arial"/>
                <w:b/>
              </w:rPr>
              <w:t>.</w:t>
            </w:r>
            <w:r w:rsidR="00A65E47" w:rsidRPr="007D59EB">
              <w:rPr>
                <w:rFonts w:asciiTheme="minorHAnsi" w:hAnsiTheme="minorHAnsi" w:cs="Arial"/>
              </w:rPr>
              <w:t xml:space="preserve"> </w:t>
            </w:r>
            <w:r w:rsidR="00A65E47" w:rsidRPr="00726368">
              <w:rPr>
                <w:rFonts w:asciiTheme="minorHAnsi" w:hAnsiTheme="minorHAnsi" w:cs="Arial"/>
              </w:rPr>
              <w:t xml:space="preserve"> </w:t>
            </w:r>
            <w:r>
              <w:rPr>
                <w:rFonts w:asciiTheme="minorHAnsi" w:hAnsiTheme="minorHAnsi" w:cs="Arial"/>
              </w:rPr>
              <w:t>KB advised</w:t>
            </w:r>
            <w:r w:rsidR="00022FB5">
              <w:rPr>
                <w:rFonts w:asciiTheme="minorHAnsi" w:hAnsiTheme="minorHAnsi" w:cs="Arial"/>
              </w:rPr>
              <w:t xml:space="preserve"> that the school</w:t>
            </w:r>
            <w:r>
              <w:rPr>
                <w:rFonts w:asciiTheme="minorHAnsi" w:hAnsiTheme="minorHAnsi" w:cs="Arial"/>
              </w:rPr>
              <w:t xml:space="preserve"> currently</w:t>
            </w:r>
            <w:r w:rsidR="00A65E47" w:rsidRPr="00726368">
              <w:rPr>
                <w:rFonts w:asciiTheme="minorHAnsi" w:hAnsiTheme="minorHAnsi" w:cs="Arial"/>
              </w:rPr>
              <w:t xml:space="preserve"> benefits from a discounted price by using one paper supplier</w:t>
            </w:r>
            <w:r w:rsidR="00A65E47">
              <w:rPr>
                <w:rFonts w:asciiTheme="minorHAnsi" w:hAnsiTheme="minorHAnsi" w:cs="Arial"/>
              </w:rPr>
              <w:t>.</w:t>
            </w:r>
            <w:r w:rsidR="00B62BE0" w:rsidRPr="00726368">
              <w:rPr>
                <w:rFonts w:asciiTheme="minorHAnsi" w:hAnsiTheme="minorHAnsi" w:cs="Arial"/>
              </w:rPr>
              <w:t xml:space="preserve"> DS confirmed that the Federation was looking at other service level agreements including paper towels and toilet rolls</w:t>
            </w:r>
            <w:r>
              <w:rPr>
                <w:rFonts w:asciiTheme="minorHAnsi" w:hAnsiTheme="minorHAnsi" w:cs="Arial"/>
              </w:rPr>
              <w:t>.</w:t>
            </w:r>
          </w:p>
        </w:tc>
        <w:tc>
          <w:tcPr>
            <w:tcW w:w="3541" w:type="dxa"/>
          </w:tcPr>
          <w:p w:rsidR="00A65E47" w:rsidRPr="00726368" w:rsidRDefault="00A65E47">
            <w:pPr>
              <w:rPr>
                <w:rFonts w:asciiTheme="minorHAnsi" w:hAnsiTheme="minorHAnsi"/>
              </w:rPr>
            </w:pPr>
          </w:p>
        </w:tc>
      </w:tr>
      <w:tr w:rsidR="007D59EB" w:rsidRPr="00726368" w:rsidTr="00C22722">
        <w:tc>
          <w:tcPr>
            <w:tcW w:w="728" w:type="dxa"/>
          </w:tcPr>
          <w:p w:rsidR="007D59EB" w:rsidRPr="00FB59DC" w:rsidRDefault="007D59EB">
            <w:pPr>
              <w:rPr>
                <w:rFonts w:asciiTheme="minorHAnsi" w:hAnsiTheme="minorHAnsi"/>
                <w:b/>
              </w:rPr>
            </w:pPr>
            <w:r>
              <w:rPr>
                <w:rFonts w:asciiTheme="minorHAnsi" w:hAnsiTheme="minorHAnsi"/>
                <w:b/>
              </w:rPr>
              <w:t>17.1c</w:t>
            </w:r>
          </w:p>
        </w:tc>
        <w:tc>
          <w:tcPr>
            <w:tcW w:w="6363" w:type="dxa"/>
          </w:tcPr>
          <w:p w:rsidR="007D59EB" w:rsidRPr="00726368" w:rsidRDefault="007D59EB">
            <w:pPr>
              <w:rPr>
                <w:rFonts w:asciiTheme="minorHAnsi" w:hAnsiTheme="minorHAnsi" w:cs="Arial"/>
              </w:rPr>
            </w:pPr>
            <w:r w:rsidRPr="007D59EB">
              <w:rPr>
                <w:rFonts w:asciiTheme="minorHAnsi" w:hAnsiTheme="minorHAnsi" w:cs="Arial"/>
                <w:b/>
              </w:rPr>
              <w:t>Q. CB enquired re governors’ role in grant applications</w:t>
            </w:r>
            <w:r>
              <w:rPr>
                <w:rFonts w:asciiTheme="minorHAnsi" w:hAnsiTheme="minorHAnsi" w:cs="Arial"/>
              </w:rPr>
              <w:t xml:space="preserve">. </w:t>
            </w:r>
            <w:r w:rsidRPr="00726368">
              <w:rPr>
                <w:rFonts w:asciiTheme="minorHAnsi" w:hAnsiTheme="minorHAnsi" w:cs="Arial"/>
              </w:rPr>
              <w:t>DS confirmed that applications</w:t>
            </w:r>
            <w:r>
              <w:rPr>
                <w:rFonts w:asciiTheme="minorHAnsi" w:hAnsiTheme="minorHAnsi" w:cs="Arial"/>
              </w:rPr>
              <w:t xml:space="preserve"> needed </w:t>
            </w:r>
            <w:r w:rsidRPr="00726368">
              <w:rPr>
                <w:rFonts w:asciiTheme="minorHAnsi" w:hAnsiTheme="minorHAnsi" w:cs="Arial"/>
              </w:rPr>
              <w:t xml:space="preserve">to be made by the </w:t>
            </w:r>
            <w:proofErr w:type="spellStart"/>
            <w:r w:rsidRPr="00726368">
              <w:rPr>
                <w:rFonts w:asciiTheme="minorHAnsi" w:hAnsiTheme="minorHAnsi" w:cs="Arial"/>
              </w:rPr>
              <w:t>headteacher</w:t>
            </w:r>
            <w:proofErr w:type="spellEnd"/>
            <w:r w:rsidRPr="00726368">
              <w:rPr>
                <w:rFonts w:asciiTheme="minorHAnsi" w:hAnsiTheme="minorHAnsi" w:cs="Arial"/>
              </w:rPr>
              <w:t xml:space="preserve">.  KB confirmed that she had </w:t>
            </w:r>
            <w:r>
              <w:rPr>
                <w:rFonts w:asciiTheme="minorHAnsi" w:hAnsiTheme="minorHAnsi" w:cs="Arial"/>
              </w:rPr>
              <w:t>recently applied for a grant of</w:t>
            </w:r>
            <w:r w:rsidRPr="00726368">
              <w:rPr>
                <w:rFonts w:asciiTheme="minorHAnsi" w:hAnsiTheme="minorHAnsi" w:cs="Arial"/>
              </w:rPr>
              <w:t xml:space="preserve"> £10,000 for two sports apprenticeships through JM Sports</w:t>
            </w:r>
          </w:p>
        </w:tc>
        <w:tc>
          <w:tcPr>
            <w:tcW w:w="3541" w:type="dxa"/>
          </w:tcPr>
          <w:p w:rsidR="007D59EB" w:rsidRPr="00726368" w:rsidRDefault="007D59EB">
            <w:pPr>
              <w:rPr>
                <w:rFonts w:asciiTheme="minorHAnsi" w:hAnsiTheme="minorHAnsi"/>
              </w:rPr>
            </w:pPr>
          </w:p>
        </w:tc>
      </w:tr>
      <w:tr w:rsidR="00A65E47" w:rsidRPr="00726368" w:rsidTr="00C22722">
        <w:tc>
          <w:tcPr>
            <w:tcW w:w="728" w:type="dxa"/>
          </w:tcPr>
          <w:p w:rsidR="00A65E47" w:rsidRPr="00FB59DC" w:rsidRDefault="00156886">
            <w:pPr>
              <w:rPr>
                <w:rFonts w:asciiTheme="minorHAnsi" w:hAnsiTheme="minorHAnsi"/>
                <w:b/>
              </w:rPr>
            </w:pPr>
            <w:r w:rsidRPr="00FB59DC">
              <w:rPr>
                <w:rFonts w:asciiTheme="minorHAnsi" w:hAnsiTheme="minorHAnsi"/>
                <w:b/>
              </w:rPr>
              <w:t>17.1d</w:t>
            </w:r>
          </w:p>
        </w:tc>
        <w:tc>
          <w:tcPr>
            <w:tcW w:w="6363" w:type="dxa"/>
          </w:tcPr>
          <w:p w:rsidR="00A65E47" w:rsidRPr="00726368" w:rsidRDefault="00A65E47" w:rsidP="00A65E47">
            <w:pPr>
              <w:rPr>
                <w:rFonts w:asciiTheme="minorHAnsi" w:hAnsiTheme="minorHAnsi" w:cs="Arial"/>
              </w:rPr>
            </w:pPr>
            <w:r>
              <w:rPr>
                <w:rFonts w:asciiTheme="minorHAnsi" w:hAnsiTheme="minorHAnsi" w:cs="Arial"/>
              </w:rPr>
              <w:t xml:space="preserve">Names for the Federation were suggested. </w:t>
            </w:r>
          </w:p>
        </w:tc>
        <w:tc>
          <w:tcPr>
            <w:tcW w:w="3541" w:type="dxa"/>
          </w:tcPr>
          <w:p w:rsidR="00A65E47" w:rsidRPr="00726368" w:rsidRDefault="009B76A1" w:rsidP="007D59EB">
            <w:pPr>
              <w:rPr>
                <w:rFonts w:asciiTheme="minorHAnsi" w:hAnsiTheme="minorHAnsi"/>
              </w:rPr>
            </w:pPr>
            <w:r>
              <w:rPr>
                <w:rFonts w:asciiTheme="minorHAnsi" w:hAnsiTheme="minorHAnsi"/>
              </w:rPr>
              <w:t xml:space="preserve">The name </w:t>
            </w:r>
            <w:r w:rsidR="00A65E47">
              <w:rPr>
                <w:rFonts w:asciiTheme="minorHAnsi" w:hAnsiTheme="minorHAnsi"/>
              </w:rPr>
              <w:t xml:space="preserve">Deeside Primary Schools Federation was put forward, to be agreed with other schools. </w:t>
            </w:r>
            <w:r w:rsidR="00006A1A">
              <w:rPr>
                <w:rFonts w:asciiTheme="minorHAnsi" w:hAnsiTheme="minorHAnsi"/>
              </w:rPr>
              <w:t>(</w:t>
            </w:r>
            <w:r w:rsidR="00006A1A" w:rsidRPr="00006A1A">
              <w:rPr>
                <w:rFonts w:asciiTheme="minorHAnsi" w:hAnsiTheme="minorHAnsi"/>
                <w:highlight w:val="yellow"/>
              </w:rPr>
              <w:t>KB/DS</w:t>
            </w:r>
            <w:r w:rsidR="00006A1A">
              <w:rPr>
                <w:rFonts w:asciiTheme="minorHAnsi" w:hAnsiTheme="minorHAnsi"/>
              </w:rPr>
              <w:t>)</w:t>
            </w:r>
          </w:p>
        </w:tc>
      </w:tr>
      <w:tr w:rsidR="00860AF7" w:rsidRPr="00726368" w:rsidTr="00C22722">
        <w:tc>
          <w:tcPr>
            <w:tcW w:w="728" w:type="dxa"/>
          </w:tcPr>
          <w:p w:rsidR="00860AF7" w:rsidRPr="00FB59DC" w:rsidRDefault="00156886">
            <w:pPr>
              <w:rPr>
                <w:rFonts w:asciiTheme="minorHAnsi" w:hAnsiTheme="minorHAnsi"/>
                <w:b/>
              </w:rPr>
            </w:pPr>
            <w:r w:rsidRPr="00FB59DC">
              <w:rPr>
                <w:rFonts w:asciiTheme="minorHAnsi" w:hAnsiTheme="minorHAnsi"/>
                <w:b/>
              </w:rPr>
              <w:t>17.1e</w:t>
            </w:r>
          </w:p>
        </w:tc>
        <w:tc>
          <w:tcPr>
            <w:tcW w:w="6363" w:type="dxa"/>
          </w:tcPr>
          <w:p w:rsidR="00860AF7" w:rsidRPr="00726368" w:rsidRDefault="00860AF7" w:rsidP="00A65E47">
            <w:pPr>
              <w:rPr>
                <w:rFonts w:asciiTheme="minorHAnsi" w:hAnsiTheme="minorHAnsi" w:cs="Arial"/>
              </w:rPr>
            </w:pPr>
            <w:r w:rsidRPr="00726368">
              <w:rPr>
                <w:rFonts w:asciiTheme="minorHAnsi" w:hAnsiTheme="minorHAnsi" w:cs="Arial"/>
              </w:rPr>
              <w:t xml:space="preserve">DS </w:t>
            </w:r>
            <w:r>
              <w:rPr>
                <w:rFonts w:asciiTheme="minorHAnsi" w:hAnsiTheme="minorHAnsi" w:cs="Arial"/>
              </w:rPr>
              <w:t xml:space="preserve">reported that the Federation was querying with </w:t>
            </w:r>
            <w:r w:rsidRPr="00726368">
              <w:rPr>
                <w:rFonts w:asciiTheme="minorHAnsi" w:hAnsiTheme="minorHAnsi" w:cs="Arial"/>
              </w:rPr>
              <w:t>the L.</w:t>
            </w:r>
            <w:r>
              <w:rPr>
                <w:rFonts w:asciiTheme="minorHAnsi" w:hAnsiTheme="minorHAnsi" w:cs="Arial"/>
              </w:rPr>
              <w:t xml:space="preserve">A. why primary schools pay for </w:t>
            </w:r>
            <w:r w:rsidRPr="00726368">
              <w:rPr>
                <w:rFonts w:asciiTheme="minorHAnsi" w:hAnsiTheme="minorHAnsi" w:cs="Arial"/>
              </w:rPr>
              <w:t xml:space="preserve">the 11 plus tests for secondary academy schools. </w:t>
            </w:r>
          </w:p>
        </w:tc>
        <w:tc>
          <w:tcPr>
            <w:tcW w:w="3541" w:type="dxa"/>
          </w:tcPr>
          <w:p w:rsidR="00860AF7" w:rsidRDefault="00006A1A">
            <w:pPr>
              <w:rPr>
                <w:rFonts w:asciiTheme="minorHAnsi" w:hAnsiTheme="minorHAnsi"/>
              </w:rPr>
            </w:pPr>
            <w:r>
              <w:rPr>
                <w:rFonts w:asciiTheme="minorHAnsi" w:hAnsiTheme="minorHAnsi"/>
              </w:rPr>
              <w:t>Action – report back to next Finance meeting (</w:t>
            </w:r>
            <w:r w:rsidRPr="00006A1A">
              <w:rPr>
                <w:rFonts w:asciiTheme="minorHAnsi" w:hAnsiTheme="minorHAnsi"/>
                <w:highlight w:val="yellow"/>
              </w:rPr>
              <w:t>DS/KB</w:t>
            </w:r>
            <w:r>
              <w:rPr>
                <w:rFonts w:asciiTheme="minorHAnsi" w:hAnsiTheme="minorHAnsi"/>
              </w:rPr>
              <w:t>)</w:t>
            </w:r>
          </w:p>
        </w:tc>
      </w:tr>
      <w:tr w:rsidR="00860AF7" w:rsidRPr="00726368" w:rsidTr="00C22722">
        <w:tc>
          <w:tcPr>
            <w:tcW w:w="728" w:type="dxa"/>
          </w:tcPr>
          <w:p w:rsidR="00860AF7" w:rsidRPr="00FB59DC" w:rsidRDefault="00156886">
            <w:pPr>
              <w:rPr>
                <w:rFonts w:asciiTheme="minorHAnsi" w:hAnsiTheme="minorHAnsi"/>
                <w:b/>
              </w:rPr>
            </w:pPr>
            <w:r w:rsidRPr="00FB59DC">
              <w:rPr>
                <w:rFonts w:asciiTheme="minorHAnsi" w:hAnsiTheme="minorHAnsi"/>
                <w:b/>
              </w:rPr>
              <w:t>17.1f</w:t>
            </w:r>
          </w:p>
        </w:tc>
        <w:tc>
          <w:tcPr>
            <w:tcW w:w="6363" w:type="dxa"/>
          </w:tcPr>
          <w:p w:rsidR="00860AF7" w:rsidRPr="00726368" w:rsidRDefault="00860AF7" w:rsidP="00860AF7">
            <w:pPr>
              <w:rPr>
                <w:rFonts w:asciiTheme="minorHAnsi" w:hAnsiTheme="minorHAnsi" w:cs="Arial"/>
              </w:rPr>
            </w:pPr>
            <w:r>
              <w:rPr>
                <w:rFonts w:asciiTheme="minorHAnsi" w:hAnsiTheme="minorHAnsi" w:cs="Arial"/>
              </w:rPr>
              <w:t>A discussion followed concerning charges for pre-school and after</w:t>
            </w:r>
            <w:r w:rsidR="00022FB5">
              <w:rPr>
                <w:rFonts w:asciiTheme="minorHAnsi" w:hAnsiTheme="minorHAnsi" w:cs="Arial"/>
              </w:rPr>
              <w:t>-</w:t>
            </w:r>
            <w:r>
              <w:rPr>
                <w:rFonts w:asciiTheme="minorHAnsi" w:hAnsiTheme="minorHAnsi" w:cs="Arial"/>
              </w:rPr>
              <w:t xml:space="preserve">school clubs run </w:t>
            </w:r>
            <w:r w:rsidR="00A85554">
              <w:rPr>
                <w:rFonts w:asciiTheme="minorHAnsi" w:hAnsiTheme="minorHAnsi" w:cs="Arial"/>
              </w:rPr>
              <w:t>in</w:t>
            </w:r>
            <w:r>
              <w:rPr>
                <w:rFonts w:asciiTheme="minorHAnsi" w:hAnsiTheme="minorHAnsi" w:cs="Arial"/>
              </w:rPr>
              <w:t>–</w:t>
            </w:r>
            <w:r w:rsidR="00A85554">
              <w:rPr>
                <w:rFonts w:asciiTheme="minorHAnsi" w:hAnsiTheme="minorHAnsi" w:cs="Arial"/>
              </w:rPr>
              <w:t>house by teaching staff.</w:t>
            </w:r>
            <w:r>
              <w:rPr>
                <w:rFonts w:asciiTheme="minorHAnsi" w:hAnsiTheme="minorHAnsi" w:cs="Arial"/>
              </w:rPr>
              <w:t xml:space="preserve">  DS</w:t>
            </w:r>
            <w:r w:rsidRPr="00726368">
              <w:rPr>
                <w:rFonts w:asciiTheme="minorHAnsi" w:hAnsiTheme="minorHAnsi" w:cs="Arial"/>
              </w:rPr>
              <w:t xml:space="preserve"> reported that some schools in the federation were charging</w:t>
            </w:r>
            <w:r>
              <w:rPr>
                <w:rFonts w:asciiTheme="minorHAnsi" w:hAnsiTheme="minorHAnsi" w:cs="Arial"/>
              </w:rPr>
              <w:t>. Reservations were expressed due to some children potentially be</w:t>
            </w:r>
            <w:r w:rsidR="00022FB5">
              <w:rPr>
                <w:rFonts w:asciiTheme="minorHAnsi" w:hAnsiTheme="minorHAnsi" w:cs="Arial"/>
              </w:rPr>
              <w:t xml:space="preserve">ing disadvantaged if similar charges made at </w:t>
            </w:r>
            <w:proofErr w:type="spellStart"/>
            <w:r w:rsidR="00022FB5">
              <w:rPr>
                <w:rFonts w:asciiTheme="minorHAnsi" w:hAnsiTheme="minorHAnsi" w:cs="Arial"/>
              </w:rPr>
              <w:t>Pensby</w:t>
            </w:r>
            <w:proofErr w:type="spellEnd"/>
            <w:r w:rsidR="00022FB5">
              <w:rPr>
                <w:rFonts w:asciiTheme="minorHAnsi" w:hAnsiTheme="minorHAnsi" w:cs="Arial"/>
              </w:rPr>
              <w:t xml:space="preserve"> Primary. </w:t>
            </w:r>
          </w:p>
        </w:tc>
        <w:tc>
          <w:tcPr>
            <w:tcW w:w="3541" w:type="dxa"/>
          </w:tcPr>
          <w:p w:rsidR="00860AF7" w:rsidRDefault="00860AF7" w:rsidP="00FC3C5D">
            <w:pPr>
              <w:rPr>
                <w:rFonts w:asciiTheme="minorHAnsi" w:hAnsiTheme="minorHAnsi"/>
              </w:rPr>
            </w:pPr>
            <w:r>
              <w:rPr>
                <w:rFonts w:asciiTheme="minorHAnsi" w:hAnsiTheme="minorHAnsi"/>
              </w:rPr>
              <w:t xml:space="preserve">No changes to the current </w:t>
            </w:r>
            <w:r w:rsidR="00FC3C5D">
              <w:rPr>
                <w:rFonts w:asciiTheme="minorHAnsi" w:hAnsiTheme="minorHAnsi"/>
              </w:rPr>
              <w:t>charging policy were agreed; this</w:t>
            </w:r>
            <w:r w:rsidR="00A85554">
              <w:rPr>
                <w:rFonts w:asciiTheme="minorHAnsi" w:hAnsiTheme="minorHAnsi"/>
              </w:rPr>
              <w:t xml:space="preserve"> </w:t>
            </w:r>
            <w:r w:rsidR="005F4ED4">
              <w:rPr>
                <w:rFonts w:asciiTheme="minorHAnsi" w:hAnsiTheme="minorHAnsi"/>
              </w:rPr>
              <w:t>did not alter the terms of the M</w:t>
            </w:r>
            <w:r w:rsidR="00A85554">
              <w:rPr>
                <w:rFonts w:asciiTheme="minorHAnsi" w:hAnsiTheme="minorHAnsi"/>
              </w:rPr>
              <w:t>emorandum.</w:t>
            </w:r>
          </w:p>
        </w:tc>
      </w:tr>
      <w:tr w:rsidR="00A85554" w:rsidRPr="00726368" w:rsidTr="00C22722">
        <w:tc>
          <w:tcPr>
            <w:tcW w:w="728" w:type="dxa"/>
          </w:tcPr>
          <w:p w:rsidR="00A85554" w:rsidRPr="00FB59DC" w:rsidRDefault="00156886">
            <w:pPr>
              <w:rPr>
                <w:rFonts w:asciiTheme="minorHAnsi" w:hAnsiTheme="minorHAnsi"/>
                <w:b/>
              </w:rPr>
            </w:pPr>
            <w:r w:rsidRPr="00FB59DC">
              <w:rPr>
                <w:rFonts w:asciiTheme="minorHAnsi" w:hAnsiTheme="minorHAnsi"/>
                <w:b/>
              </w:rPr>
              <w:lastRenderedPageBreak/>
              <w:t>17.1g</w:t>
            </w:r>
          </w:p>
        </w:tc>
        <w:tc>
          <w:tcPr>
            <w:tcW w:w="6363" w:type="dxa"/>
          </w:tcPr>
          <w:p w:rsidR="00A85554" w:rsidRPr="00726368" w:rsidRDefault="00A85554" w:rsidP="00156886">
            <w:pPr>
              <w:rPr>
                <w:rFonts w:asciiTheme="minorHAnsi" w:hAnsiTheme="minorHAnsi" w:cs="Arial"/>
              </w:rPr>
            </w:pPr>
            <w:r>
              <w:rPr>
                <w:rFonts w:asciiTheme="minorHAnsi" w:hAnsiTheme="minorHAnsi" w:cs="Arial"/>
              </w:rPr>
              <w:t xml:space="preserve">The benefits of the school’s facilities for hiring out </w:t>
            </w:r>
            <w:r w:rsidR="00156886">
              <w:rPr>
                <w:rFonts w:asciiTheme="minorHAnsi" w:hAnsiTheme="minorHAnsi" w:cs="Arial"/>
              </w:rPr>
              <w:t xml:space="preserve">and generating additional income were discussed. KB confirmed that plans were underway to hire a second site team for hiring out at weekends and evenings. </w:t>
            </w:r>
          </w:p>
        </w:tc>
        <w:tc>
          <w:tcPr>
            <w:tcW w:w="3541" w:type="dxa"/>
          </w:tcPr>
          <w:p w:rsidR="00A85554" w:rsidRPr="00726368" w:rsidRDefault="00A85554">
            <w:pPr>
              <w:rPr>
                <w:rFonts w:asciiTheme="minorHAnsi" w:hAnsiTheme="minorHAnsi"/>
              </w:rPr>
            </w:pPr>
          </w:p>
        </w:tc>
      </w:tr>
      <w:tr w:rsidR="00E0776D" w:rsidRPr="00726368" w:rsidTr="00C22722">
        <w:tc>
          <w:tcPr>
            <w:tcW w:w="728" w:type="dxa"/>
          </w:tcPr>
          <w:p w:rsidR="00E0776D" w:rsidRPr="00FB59DC" w:rsidRDefault="00A85554">
            <w:pPr>
              <w:rPr>
                <w:rFonts w:asciiTheme="minorHAnsi" w:hAnsiTheme="minorHAnsi"/>
                <w:b/>
              </w:rPr>
            </w:pPr>
            <w:r w:rsidRPr="00FB59DC">
              <w:rPr>
                <w:rFonts w:asciiTheme="minorHAnsi" w:hAnsiTheme="minorHAnsi"/>
                <w:b/>
              </w:rPr>
              <w:t>17.1</w:t>
            </w:r>
            <w:r w:rsidR="00156886" w:rsidRPr="00FB59DC">
              <w:rPr>
                <w:rFonts w:asciiTheme="minorHAnsi" w:hAnsiTheme="minorHAnsi"/>
                <w:b/>
              </w:rPr>
              <w:t>h</w:t>
            </w:r>
          </w:p>
        </w:tc>
        <w:tc>
          <w:tcPr>
            <w:tcW w:w="6363" w:type="dxa"/>
          </w:tcPr>
          <w:p w:rsidR="00E0776D" w:rsidRPr="00726368" w:rsidRDefault="00E0776D" w:rsidP="00006A1A">
            <w:pPr>
              <w:rPr>
                <w:rFonts w:asciiTheme="minorHAnsi" w:hAnsiTheme="minorHAnsi" w:cs="Arial"/>
              </w:rPr>
            </w:pPr>
            <w:r w:rsidRPr="00726368">
              <w:rPr>
                <w:rFonts w:asciiTheme="minorHAnsi" w:hAnsiTheme="minorHAnsi" w:cs="Arial"/>
              </w:rPr>
              <w:t xml:space="preserve">A discussion followed concerning the protocol for pupil transfers, which was established in </w:t>
            </w:r>
            <w:r w:rsidR="005F4ED4">
              <w:rPr>
                <w:rFonts w:asciiTheme="minorHAnsi" w:hAnsiTheme="minorHAnsi" w:cs="Arial"/>
              </w:rPr>
              <w:t>the M</w:t>
            </w:r>
            <w:r w:rsidRPr="00726368">
              <w:rPr>
                <w:rFonts w:asciiTheme="minorHAnsi" w:hAnsiTheme="minorHAnsi" w:cs="Arial"/>
              </w:rPr>
              <w:t>emorandum.  KB confirmed</w:t>
            </w:r>
            <w:r w:rsidR="00A85554">
              <w:rPr>
                <w:rFonts w:asciiTheme="minorHAnsi" w:hAnsiTheme="minorHAnsi" w:cs="Arial"/>
              </w:rPr>
              <w:t xml:space="preserve"> that the schools</w:t>
            </w:r>
            <w:r w:rsidRPr="00726368">
              <w:rPr>
                <w:rFonts w:asciiTheme="minorHAnsi" w:hAnsiTheme="minorHAnsi" w:cs="Arial"/>
              </w:rPr>
              <w:t xml:space="preserve"> always try to solve any problem rather than transfer it.  She</w:t>
            </w:r>
            <w:r>
              <w:rPr>
                <w:rFonts w:asciiTheme="minorHAnsi" w:hAnsiTheme="minorHAnsi" w:cs="Arial"/>
              </w:rPr>
              <w:t xml:space="preserve"> confirmed that if a child </w:t>
            </w:r>
            <w:r w:rsidRPr="00726368">
              <w:rPr>
                <w:rFonts w:asciiTheme="minorHAnsi" w:hAnsiTheme="minorHAnsi" w:cs="Arial"/>
              </w:rPr>
              <w:t>need</w:t>
            </w:r>
            <w:r>
              <w:rPr>
                <w:rFonts w:asciiTheme="minorHAnsi" w:hAnsiTheme="minorHAnsi" w:cs="Arial"/>
              </w:rPr>
              <w:t>s</w:t>
            </w:r>
            <w:r w:rsidRPr="00726368">
              <w:rPr>
                <w:rFonts w:asciiTheme="minorHAnsi" w:hAnsiTheme="minorHAnsi" w:cs="Arial"/>
              </w:rPr>
              <w:t xml:space="preserve"> to move, the Federation follows the agreed protocol and works together in the best interests of the child. </w:t>
            </w:r>
          </w:p>
          <w:p w:rsidR="00E0776D" w:rsidRPr="00726368" w:rsidRDefault="00E0776D" w:rsidP="00A85554">
            <w:pPr>
              <w:rPr>
                <w:rFonts w:asciiTheme="minorHAnsi" w:hAnsiTheme="minorHAnsi" w:cs="Arial"/>
              </w:rPr>
            </w:pPr>
            <w:r w:rsidRPr="00726368">
              <w:rPr>
                <w:rFonts w:asciiTheme="minorHAnsi" w:hAnsiTheme="minorHAnsi" w:cs="Arial"/>
              </w:rPr>
              <w:t xml:space="preserve">KH acknowledged </w:t>
            </w:r>
            <w:r w:rsidR="00B62BE0">
              <w:rPr>
                <w:rFonts w:asciiTheme="minorHAnsi" w:hAnsiTheme="minorHAnsi" w:cs="Arial"/>
              </w:rPr>
              <w:t xml:space="preserve">the </w:t>
            </w:r>
            <w:r w:rsidRPr="00726368">
              <w:rPr>
                <w:rFonts w:asciiTheme="minorHAnsi" w:hAnsiTheme="minorHAnsi" w:cs="Arial"/>
              </w:rPr>
              <w:t xml:space="preserve">importance of communication between </w:t>
            </w:r>
            <w:proofErr w:type="spellStart"/>
            <w:r w:rsidRPr="00726368">
              <w:rPr>
                <w:rFonts w:asciiTheme="minorHAnsi" w:hAnsiTheme="minorHAnsi" w:cs="Arial"/>
              </w:rPr>
              <w:t>headteacher</w:t>
            </w:r>
            <w:proofErr w:type="spellEnd"/>
            <w:r w:rsidRPr="00726368">
              <w:rPr>
                <w:rFonts w:asciiTheme="minorHAnsi" w:hAnsiTheme="minorHAnsi" w:cs="Arial"/>
              </w:rPr>
              <w:t xml:space="preserve"> and parent prior to pupil transfer so that the best possible support can be given to ensure the problem doesn’t recur. </w:t>
            </w:r>
          </w:p>
        </w:tc>
        <w:tc>
          <w:tcPr>
            <w:tcW w:w="3541" w:type="dxa"/>
          </w:tcPr>
          <w:p w:rsidR="00E0776D" w:rsidRPr="00726368" w:rsidRDefault="00E0776D">
            <w:pPr>
              <w:rPr>
                <w:rFonts w:asciiTheme="minorHAnsi" w:hAnsiTheme="minorHAnsi"/>
              </w:rPr>
            </w:pPr>
          </w:p>
        </w:tc>
      </w:tr>
      <w:tr w:rsidR="00E0776D" w:rsidRPr="00726368" w:rsidTr="00C22722">
        <w:tc>
          <w:tcPr>
            <w:tcW w:w="728" w:type="dxa"/>
          </w:tcPr>
          <w:p w:rsidR="00E0776D" w:rsidRPr="00FB59DC" w:rsidRDefault="00156886">
            <w:pPr>
              <w:rPr>
                <w:rFonts w:asciiTheme="minorHAnsi" w:hAnsiTheme="minorHAnsi"/>
                <w:b/>
              </w:rPr>
            </w:pPr>
            <w:r w:rsidRPr="00FB59DC">
              <w:rPr>
                <w:rFonts w:asciiTheme="minorHAnsi" w:hAnsiTheme="minorHAnsi"/>
                <w:b/>
              </w:rPr>
              <w:t>17.1i</w:t>
            </w:r>
          </w:p>
        </w:tc>
        <w:tc>
          <w:tcPr>
            <w:tcW w:w="6363" w:type="dxa"/>
          </w:tcPr>
          <w:p w:rsidR="00A85554" w:rsidRPr="00A85554" w:rsidRDefault="00A85554" w:rsidP="00A85554">
            <w:pPr>
              <w:rPr>
                <w:rFonts w:asciiTheme="minorHAnsi" w:hAnsiTheme="minorHAnsi" w:cs="Arial"/>
                <w:b/>
              </w:rPr>
            </w:pPr>
            <w:r w:rsidRPr="00A85554">
              <w:rPr>
                <w:rFonts w:asciiTheme="minorHAnsi" w:hAnsiTheme="minorHAnsi" w:cs="Arial"/>
                <w:b/>
              </w:rPr>
              <w:t>Q</w:t>
            </w:r>
            <w:r w:rsidR="004E1F27">
              <w:rPr>
                <w:rFonts w:asciiTheme="minorHAnsi" w:hAnsiTheme="minorHAnsi" w:cs="Arial"/>
                <w:b/>
              </w:rPr>
              <w:t>.</w:t>
            </w:r>
            <w:r w:rsidRPr="00A85554">
              <w:rPr>
                <w:rFonts w:asciiTheme="minorHAnsi" w:hAnsiTheme="minorHAnsi" w:cs="Arial"/>
                <w:b/>
              </w:rPr>
              <w:t xml:space="preserve"> </w:t>
            </w:r>
            <w:r w:rsidR="004E1F27">
              <w:rPr>
                <w:rFonts w:asciiTheme="minorHAnsi" w:hAnsiTheme="minorHAnsi" w:cs="Arial"/>
                <w:b/>
              </w:rPr>
              <w:t>(</w:t>
            </w:r>
            <w:proofErr w:type="spellStart"/>
            <w:r w:rsidRPr="00A85554">
              <w:rPr>
                <w:rFonts w:asciiTheme="minorHAnsi" w:hAnsiTheme="minorHAnsi" w:cs="Arial"/>
                <w:b/>
              </w:rPr>
              <w:t>HMc</w:t>
            </w:r>
            <w:proofErr w:type="spellEnd"/>
            <w:r w:rsidR="004E1F27">
              <w:rPr>
                <w:rFonts w:asciiTheme="minorHAnsi" w:hAnsiTheme="minorHAnsi" w:cs="Arial"/>
                <w:b/>
              </w:rPr>
              <w:t>)</w:t>
            </w:r>
            <w:r w:rsidRPr="00A85554">
              <w:rPr>
                <w:rFonts w:asciiTheme="minorHAnsi" w:hAnsiTheme="minorHAnsi" w:cs="Arial"/>
                <w:b/>
              </w:rPr>
              <w:t xml:space="preserve"> </w:t>
            </w:r>
            <w:r w:rsidR="004E1F27">
              <w:rPr>
                <w:rFonts w:asciiTheme="minorHAnsi" w:hAnsiTheme="minorHAnsi" w:cs="Arial"/>
                <w:b/>
              </w:rPr>
              <w:t xml:space="preserve">Is a similar pupil transfer protocol </w:t>
            </w:r>
            <w:r w:rsidRPr="00A85554">
              <w:rPr>
                <w:rFonts w:asciiTheme="minorHAnsi" w:hAnsiTheme="minorHAnsi" w:cs="Arial"/>
                <w:b/>
              </w:rPr>
              <w:t xml:space="preserve">shared with other schools.  </w:t>
            </w:r>
          </w:p>
          <w:p w:rsidR="00E0776D" w:rsidRPr="00726368" w:rsidRDefault="005F4ED4" w:rsidP="00E0776D">
            <w:pPr>
              <w:rPr>
                <w:rFonts w:asciiTheme="minorHAnsi" w:hAnsiTheme="minorHAnsi" w:cs="Arial"/>
              </w:rPr>
            </w:pPr>
            <w:r>
              <w:rPr>
                <w:rFonts w:asciiTheme="minorHAnsi" w:hAnsiTheme="minorHAnsi" w:cs="Arial"/>
              </w:rPr>
              <w:t>KB responded that although the M</w:t>
            </w:r>
            <w:r w:rsidR="00E0776D" w:rsidRPr="00726368">
              <w:rPr>
                <w:rFonts w:asciiTheme="minorHAnsi" w:hAnsiTheme="minorHAnsi" w:cs="Arial"/>
              </w:rPr>
              <w:t>emorandum applies to the 6 collaborating schools, she also has good relationship</w:t>
            </w:r>
            <w:r w:rsidR="00860AF7">
              <w:rPr>
                <w:rFonts w:asciiTheme="minorHAnsi" w:hAnsiTheme="minorHAnsi" w:cs="Arial"/>
              </w:rPr>
              <w:t>s</w:t>
            </w:r>
            <w:r w:rsidR="00E0776D" w:rsidRPr="00726368">
              <w:rPr>
                <w:rFonts w:asciiTheme="minorHAnsi" w:hAnsiTheme="minorHAnsi" w:cs="Arial"/>
              </w:rPr>
              <w:t xml:space="preserve"> with other schools which have similar ethos.</w:t>
            </w:r>
          </w:p>
        </w:tc>
        <w:tc>
          <w:tcPr>
            <w:tcW w:w="3541" w:type="dxa"/>
          </w:tcPr>
          <w:p w:rsidR="00E0776D" w:rsidRPr="00726368" w:rsidRDefault="00E0776D">
            <w:pPr>
              <w:rPr>
                <w:rFonts w:asciiTheme="minorHAnsi" w:hAnsiTheme="minorHAnsi"/>
              </w:rPr>
            </w:pPr>
          </w:p>
        </w:tc>
      </w:tr>
      <w:tr w:rsidR="00E0776D" w:rsidRPr="00726368" w:rsidTr="00C22722">
        <w:tc>
          <w:tcPr>
            <w:tcW w:w="728" w:type="dxa"/>
          </w:tcPr>
          <w:p w:rsidR="00E0776D" w:rsidRPr="00FB59DC" w:rsidRDefault="00156886">
            <w:pPr>
              <w:rPr>
                <w:rFonts w:asciiTheme="minorHAnsi" w:hAnsiTheme="minorHAnsi"/>
                <w:b/>
              </w:rPr>
            </w:pPr>
            <w:r w:rsidRPr="00FB59DC">
              <w:rPr>
                <w:rFonts w:asciiTheme="minorHAnsi" w:hAnsiTheme="minorHAnsi"/>
                <w:b/>
              </w:rPr>
              <w:t>17.1j</w:t>
            </w:r>
          </w:p>
        </w:tc>
        <w:tc>
          <w:tcPr>
            <w:tcW w:w="6363" w:type="dxa"/>
          </w:tcPr>
          <w:p w:rsidR="004E1F27" w:rsidRDefault="00E0776D" w:rsidP="004E1F27">
            <w:pPr>
              <w:rPr>
                <w:rFonts w:asciiTheme="minorHAnsi" w:hAnsiTheme="minorHAnsi" w:cs="Arial"/>
                <w:b/>
              </w:rPr>
            </w:pPr>
            <w:proofErr w:type="gramStart"/>
            <w:r w:rsidRPr="00E0776D">
              <w:rPr>
                <w:rFonts w:asciiTheme="minorHAnsi" w:hAnsiTheme="minorHAnsi" w:cs="Arial"/>
                <w:b/>
              </w:rPr>
              <w:t>Q</w:t>
            </w:r>
            <w:r w:rsidR="004E1F27">
              <w:rPr>
                <w:rFonts w:asciiTheme="minorHAnsi" w:hAnsiTheme="minorHAnsi" w:cs="Arial"/>
                <w:b/>
              </w:rPr>
              <w:t xml:space="preserve">. </w:t>
            </w:r>
            <w:r w:rsidRPr="00E0776D">
              <w:rPr>
                <w:rFonts w:asciiTheme="minorHAnsi" w:hAnsiTheme="minorHAnsi" w:cs="Arial"/>
                <w:b/>
              </w:rPr>
              <w:t xml:space="preserve"> </w:t>
            </w:r>
            <w:r w:rsidR="004E1F27">
              <w:rPr>
                <w:rFonts w:asciiTheme="minorHAnsi" w:hAnsiTheme="minorHAnsi" w:cs="Arial"/>
                <w:b/>
              </w:rPr>
              <w:t>(</w:t>
            </w:r>
            <w:proofErr w:type="gramEnd"/>
            <w:r w:rsidR="004E1F27">
              <w:rPr>
                <w:rFonts w:asciiTheme="minorHAnsi" w:hAnsiTheme="minorHAnsi" w:cs="Arial"/>
                <w:b/>
              </w:rPr>
              <w:t xml:space="preserve">YC) </w:t>
            </w:r>
            <w:r w:rsidRPr="00E0776D">
              <w:rPr>
                <w:rFonts w:asciiTheme="minorHAnsi" w:hAnsiTheme="minorHAnsi" w:cs="Arial"/>
                <w:b/>
              </w:rPr>
              <w:t>What is the optimum number of schools in a federation?</w:t>
            </w:r>
          </w:p>
          <w:p w:rsidR="00E0776D" w:rsidRPr="00726368" w:rsidRDefault="00E0776D" w:rsidP="00F67D18">
            <w:pPr>
              <w:rPr>
                <w:rFonts w:asciiTheme="minorHAnsi" w:hAnsiTheme="minorHAnsi" w:cs="Arial"/>
              </w:rPr>
            </w:pPr>
            <w:r>
              <w:rPr>
                <w:rFonts w:asciiTheme="minorHAnsi" w:hAnsiTheme="minorHAnsi" w:cs="Arial"/>
              </w:rPr>
              <w:t xml:space="preserve">KB responded that </w:t>
            </w:r>
            <w:proofErr w:type="spellStart"/>
            <w:r>
              <w:rPr>
                <w:rFonts w:asciiTheme="minorHAnsi" w:hAnsiTheme="minorHAnsi" w:cs="Arial"/>
              </w:rPr>
              <w:t>Ofsted’s</w:t>
            </w:r>
            <w:proofErr w:type="spellEnd"/>
            <w:r>
              <w:rPr>
                <w:rFonts w:asciiTheme="minorHAnsi" w:hAnsiTheme="minorHAnsi" w:cs="Arial"/>
              </w:rPr>
              <w:t xml:space="preserve"> current view is a collaboration of 6 geographically located schools.  She added that she would </w:t>
            </w:r>
            <w:r w:rsidR="00F67D18">
              <w:rPr>
                <w:rFonts w:asciiTheme="minorHAnsi" w:hAnsiTheme="minorHAnsi" w:cs="Arial"/>
              </w:rPr>
              <w:t>raise the query at the next F</w:t>
            </w:r>
            <w:r>
              <w:rPr>
                <w:rFonts w:asciiTheme="minorHAnsi" w:hAnsiTheme="minorHAnsi" w:cs="Arial"/>
              </w:rPr>
              <w:t xml:space="preserve">ederation meeting of chairs and heads. </w:t>
            </w:r>
          </w:p>
        </w:tc>
        <w:tc>
          <w:tcPr>
            <w:tcW w:w="3541" w:type="dxa"/>
          </w:tcPr>
          <w:p w:rsidR="00E0776D" w:rsidRPr="00726368" w:rsidRDefault="00006A1A" w:rsidP="00F67D18">
            <w:pPr>
              <w:rPr>
                <w:rFonts w:asciiTheme="minorHAnsi" w:hAnsiTheme="minorHAnsi"/>
              </w:rPr>
            </w:pPr>
            <w:r w:rsidRPr="00006A1A">
              <w:rPr>
                <w:rFonts w:asciiTheme="minorHAnsi" w:hAnsiTheme="minorHAnsi"/>
                <w:highlight w:val="yellow"/>
              </w:rPr>
              <w:t>KB/DS</w:t>
            </w:r>
            <w:r>
              <w:rPr>
                <w:rFonts w:asciiTheme="minorHAnsi" w:hAnsiTheme="minorHAnsi"/>
              </w:rPr>
              <w:t xml:space="preserve"> to query </w:t>
            </w:r>
            <w:r w:rsidR="00D75791">
              <w:rPr>
                <w:rFonts w:asciiTheme="minorHAnsi" w:hAnsiTheme="minorHAnsi"/>
              </w:rPr>
              <w:t xml:space="preserve">whether </w:t>
            </w:r>
            <w:r w:rsidR="00F67D18">
              <w:rPr>
                <w:rFonts w:asciiTheme="minorHAnsi" w:hAnsiTheme="minorHAnsi"/>
              </w:rPr>
              <w:t>the Federation is limited to the current 6 sc</w:t>
            </w:r>
            <w:r w:rsidR="00D75791">
              <w:rPr>
                <w:rFonts w:asciiTheme="minorHAnsi" w:hAnsiTheme="minorHAnsi"/>
              </w:rPr>
              <w:t>hools</w:t>
            </w:r>
            <w:r w:rsidR="00F67D18">
              <w:rPr>
                <w:rFonts w:asciiTheme="minorHAnsi" w:hAnsiTheme="minorHAnsi"/>
              </w:rPr>
              <w:t>.</w:t>
            </w:r>
          </w:p>
        </w:tc>
      </w:tr>
      <w:tr w:rsidR="00E0776D" w:rsidRPr="00726368" w:rsidTr="00C22722">
        <w:tc>
          <w:tcPr>
            <w:tcW w:w="728" w:type="dxa"/>
          </w:tcPr>
          <w:p w:rsidR="00E0776D" w:rsidRPr="00FB59DC" w:rsidRDefault="00156886">
            <w:pPr>
              <w:rPr>
                <w:rFonts w:asciiTheme="minorHAnsi" w:hAnsiTheme="minorHAnsi"/>
                <w:b/>
              </w:rPr>
            </w:pPr>
            <w:r w:rsidRPr="00FB59DC">
              <w:rPr>
                <w:rFonts w:asciiTheme="minorHAnsi" w:hAnsiTheme="minorHAnsi"/>
                <w:b/>
              </w:rPr>
              <w:t>17.1k</w:t>
            </w:r>
          </w:p>
        </w:tc>
        <w:tc>
          <w:tcPr>
            <w:tcW w:w="6363" w:type="dxa"/>
          </w:tcPr>
          <w:p w:rsidR="00E0776D" w:rsidRPr="00726368" w:rsidRDefault="005F4ED4" w:rsidP="009F6675">
            <w:pPr>
              <w:rPr>
                <w:rFonts w:asciiTheme="minorHAnsi" w:hAnsiTheme="minorHAnsi" w:cs="Arial"/>
              </w:rPr>
            </w:pPr>
            <w:r>
              <w:rPr>
                <w:rFonts w:asciiTheme="minorHAnsi" w:hAnsiTheme="minorHAnsi" w:cs="Arial"/>
              </w:rPr>
              <w:t>It was proposed that the M</w:t>
            </w:r>
            <w:r w:rsidR="00E0776D" w:rsidRPr="00726368">
              <w:rPr>
                <w:rFonts w:asciiTheme="minorHAnsi" w:hAnsiTheme="minorHAnsi" w:cs="Arial"/>
              </w:rPr>
              <w:t>emorandum be agreed - KB proposed and DS seconded</w:t>
            </w:r>
            <w:r w:rsidR="00022FB5">
              <w:rPr>
                <w:rFonts w:asciiTheme="minorHAnsi" w:hAnsiTheme="minorHAnsi" w:cs="Arial"/>
              </w:rPr>
              <w:t>.</w:t>
            </w:r>
          </w:p>
        </w:tc>
        <w:tc>
          <w:tcPr>
            <w:tcW w:w="3541" w:type="dxa"/>
          </w:tcPr>
          <w:p w:rsidR="00E0776D" w:rsidRPr="00726368" w:rsidRDefault="00E0776D" w:rsidP="005F4ED4">
            <w:pPr>
              <w:rPr>
                <w:rFonts w:asciiTheme="minorHAnsi" w:hAnsiTheme="minorHAnsi"/>
              </w:rPr>
            </w:pPr>
            <w:r>
              <w:rPr>
                <w:rFonts w:asciiTheme="minorHAnsi" w:hAnsiTheme="minorHAnsi"/>
              </w:rPr>
              <w:t xml:space="preserve">The </w:t>
            </w:r>
            <w:r w:rsidR="00860AF7">
              <w:rPr>
                <w:rFonts w:asciiTheme="minorHAnsi" w:hAnsiTheme="minorHAnsi"/>
              </w:rPr>
              <w:t xml:space="preserve">updated </w:t>
            </w:r>
            <w:r w:rsidR="005F4ED4">
              <w:rPr>
                <w:rFonts w:asciiTheme="minorHAnsi" w:hAnsiTheme="minorHAnsi"/>
              </w:rPr>
              <w:t xml:space="preserve">Memorandum </w:t>
            </w:r>
            <w:r w:rsidR="000935CA">
              <w:rPr>
                <w:rFonts w:asciiTheme="minorHAnsi" w:hAnsiTheme="minorHAnsi"/>
              </w:rPr>
              <w:t xml:space="preserve">of </w:t>
            </w:r>
            <w:r w:rsidR="005F4ED4">
              <w:rPr>
                <w:rFonts w:asciiTheme="minorHAnsi" w:hAnsiTheme="minorHAnsi"/>
              </w:rPr>
              <w:t>U</w:t>
            </w:r>
            <w:r w:rsidR="000935CA">
              <w:rPr>
                <w:rFonts w:asciiTheme="minorHAnsi" w:hAnsiTheme="minorHAnsi"/>
              </w:rPr>
              <w:t>nderstanding</w:t>
            </w:r>
            <w:r>
              <w:rPr>
                <w:rFonts w:asciiTheme="minorHAnsi" w:hAnsiTheme="minorHAnsi"/>
              </w:rPr>
              <w:t xml:space="preserve"> was unanimously approved. </w:t>
            </w:r>
          </w:p>
        </w:tc>
      </w:tr>
      <w:tr w:rsidR="00E0776D" w:rsidRPr="00726368" w:rsidTr="00C22722">
        <w:tc>
          <w:tcPr>
            <w:tcW w:w="728" w:type="dxa"/>
          </w:tcPr>
          <w:p w:rsidR="00E0776D" w:rsidRPr="00FB59DC" w:rsidRDefault="00B62BE0">
            <w:pPr>
              <w:rPr>
                <w:rFonts w:asciiTheme="minorHAnsi" w:hAnsiTheme="minorHAnsi"/>
                <w:b/>
              </w:rPr>
            </w:pPr>
            <w:r w:rsidRPr="00FB59DC">
              <w:rPr>
                <w:rFonts w:asciiTheme="minorHAnsi" w:hAnsiTheme="minorHAnsi"/>
                <w:b/>
              </w:rPr>
              <w:t>17.2</w:t>
            </w:r>
          </w:p>
        </w:tc>
        <w:tc>
          <w:tcPr>
            <w:tcW w:w="6363" w:type="dxa"/>
          </w:tcPr>
          <w:p w:rsidR="00B62BE0" w:rsidRDefault="00E0776D">
            <w:pPr>
              <w:rPr>
                <w:rFonts w:asciiTheme="minorHAnsi" w:hAnsiTheme="minorHAnsi" w:cs="Arial"/>
              </w:rPr>
            </w:pPr>
            <w:r w:rsidRPr="00B62BE0">
              <w:rPr>
                <w:rFonts w:asciiTheme="minorHAnsi" w:hAnsiTheme="minorHAnsi" w:cs="Arial"/>
                <w:b/>
              </w:rPr>
              <w:t>Committee membership</w:t>
            </w:r>
            <w:r w:rsidRPr="00726368">
              <w:rPr>
                <w:rFonts w:asciiTheme="minorHAnsi" w:hAnsiTheme="minorHAnsi" w:cs="Arial"/>
              </w:rPr>
              <w:t xml:space="preserve">. </w:t>
            </w:r>
          </w:p>
          <w:p w:rsidR="00E0776D" w:rsidRPr="00726368" w:rsidRDefault="00B62BE0" w:rsidP="00F67D18">
            <w:pPr>
              <w:rPr>
                <w:rFonts w:asciiTheme="minorHAnsi" w:hAnsiTheme="minorHAnsi" w:cs="Arial"/>
              </w:rPr>
            </w:pPr>
            <w:r>
              <w:rPr>
                <w:rFonts w:asciiTheme="minorHAnsi" w:hAnsiTheme="minorHAnsi" w:cs="Arial"/>
              </w:rPr>
              <w:t xml:space="preserve">DS displayed governor and committee details on the smartboard.  It was noted that the </w:t>
            </w:r>
            <w:proofErr w:type="spellStart"/>
            <w:r w:rsidR="00E0776D" w:rsidRPr="00726368">
              <w:rPr>
                <w:rFonts w:asciiTheme="minorHAnsi" w:hAnsiTheme="minorHAnsi" w:cs="Arial"/>
              </w:rPr>
              <w:t>Pensby</w:t>
            </w:r>
            <w:proofErr w:type="spellEnd"/>
            <w:r w:rsidR="00E0776D" w:rsidRPr="00726368">
              <w:rPr>
                <w:rFonts w:asciiTheme="minorHAnsi" w:hAnsiTheme="minorHAnsi" w:cs="Arial"/>
              </w:rPr>
              <w:t xml:space="preserve"> and Stanley </w:t>
            </w:r>
            <w:r>
              <w:rPr>
                <w:rFonts w:asciiTheme="minorHAnsi" w:hAnsiTheme="minorHAnsi" w:cs="Arial"/>
              </w:rPr>
              <w:t xml:space="preserve">joint committee needed to be added. </w:t>
            </w:r>
            <w:r w:rsidR="00E0776D" w:rsidRPr="00726368">
              <w:rPr>
                <w:rFonts w:asciiTheme="minorHAnsi" w:hAnsiTheme="minorHAnsi" w:cs="Arial"/>
              </w:rPr>
              <w:t xml:space="preserve"> </w:t>
            </w:r>
          </w:p>
        </w:tc>
        <w:tc>
          <w:tcPr>
            <w:tcW w:w="3541" w:type="dxa"/>
          </w:tcPr>
          <w:p w:rsidR="00E0776D" w:rsidRDefault="00B62BE0" w:rsidP="00B62BE0">
            <w:pPr>
              <w:rPr>
                <w:rFonts w:asciiTheme="minorHAnsi" w:hAnsiTheme="minorHAnsi"/>
              </w:rPr>
            </w:pPr>
            <w:r w:rsidRPr="00006A1A">
              <w:rPr>
                <w:rFonts w:asciiTheme="minorHAnsi" w:hAnsiTheme="minorHAnsi"/>
                <w:highlight w:val="yellow"/>
              </w:rPr>
              <w:t>JG</w:t>
            </w:r>
            <w:r>
              <w:rPr>
                <w:rFonts w:asciiTheme="minorHAnsi" w:hAnsiTheme="minorHAnsi"/>
              </w:rPr>
              <w:t xml:space="preserve"> to correct committee membership .</w:t>
            </w:r>
            <w:proofErr w:type="spellStart"/>
            <w:r w:rsidRPr="00006A1A">
              <w:rPr>
                <w:rFonts w:asciiTheme="minorHAnsi" w:hAnsiTheme="minorHAnsi"/>
                <w:highlight w:val="yellow"/>
              </w:rPr>
              <w:t>HMc</w:t>
            </w:r>
            <w:proofErr w:type="spellEnd"/>
            <w:r>
              <w:rPr>
                <w:rFonts w:asciiTheme="minorHAnsi" w:hAnsiTheme="minorHAnsi"/>
              </w:rPr>
              <w:t xml:space="preserve"> and </w:t>
            </w:r>
            <w:r w:rsidRPr="00006A1A">
              <w:rPr>
                <w:rFonts w:asciiTheme="minorHAnsi" w:hAnsiTheme="minorHAnsi"/>
                <w:highlight w:val="yellow"/>
              </w:rPr>
              <w:t>JL</w:t>
            </w:r>
            <w:r>
              <w:rPr>
                <w:rFonts w:asciiTheme="minorHAnsi" w:hAnsiTheme="minorHAnsi"/>
              </w:rPr>
              <w:t xml:space="preserve"> agreed to email DS re their committee membership.   </w:t>
            </w:r>
          </w:p>
          <w:p w:rsidR="00B62BE0" w:rsidRPr="00726368" w:rsidRDefault="00B62BE0" w:rsidP="00B62BE0">
            <w:pPr>
              <w:rPr>
                <w:rFonts w:asciiTheme="minorHAnsi" w:hAnsiTheme="minorHAnsi"/>
              </w:rPr>
            </w:pPr>
            <w:r>
              <w:rPr>
                <w:rFonts w:asciiTheme="minorHAnsi" w:hAnsiTheme="minorHAnsi"/>
              </w:rPr>
              <w:t>Governor information to be pub</w:t>
            </w:r>
            <w:r w:rsidR="00006A1A">
              <w:rPr>
                <w:rFonts w:asciiTheme="minorHAnsi" w:hAnsiTheme="minorHAnsi"/>
              </w:rPr>
              <w:t>lished on website once correct (</w:t>
            </w:r>
            <w:r w:rsidR="00006A1A" w:rsidRPr="00006A1A">
              <w:rPr>
                <w:rFonts w:asciiTheme="minorHAnsi" w:hAnsiTheme="minorHAnsi"/>
                <w:highlight w:val="yellow"/>
              </w:rPr>
              <w:t>JG</w:t>
            </w:r>
            <w:r w:rsidR="00006A1A">
              <w:rPr>
                <w:rFonts w:asciiTheme="minorHAnsi" w:hAnsiTheme="minorHAnsi"/>
              </w:rPr>
              <w:t>)</w:t>
            </w:r>
          </w:p>
        </w:tc>
      </w:tr>
      <w:tr w:rsidR="00FB59DC" w:rsidRPr="00726368" w:rsidTr="00C22722">
        <w:tc>
          <w:tcPr>
            <w:tcW w:w="728" w:type="dxa"/>
          </w:tcPr>
          <w:p w:rsidR="00FB59DC" w:rsidRPr="00FB59DC" w:rsidRDefault="00FB59DC">
            <w:pPr>
              <w:rPr>
                <w:rFonts w:asciiTheme="minorHAnsi" w:hAnsiTheme="minorHAnsi"/>
                <w:b/>
              </w:rPr>
            </w:pPr>
            <w:r>
              <w:rPr>
                <w:rFonts w:asciiTheme="minorHAnsi" w:hAnsiTheme="minorHAnsi"/>
                <w:b/>
              </w:rPr>
              <w:t>17.3</w:t>
            </w:r>
          </w:p>
        </w:tc>
        <w:tc>
          <w:tcPr>
            <w:tcW w:w="6363" w:type="dxa"/>
          </w:tcPr>
          <w:p w:rsidR="00FB59DC" w:rsidRDefault="00FB59DC" w:rsidP="00FB59DC">
            <w:pPr>
              <w:rPr>
                <w:rFonts w:asciiTheme="minorHAnsi" w:hAnsiTheme="minorHAnsi" w:cs="Arial"/>
              </w:rPr>
            </w:pPr>
            <w:r w:rsidRPr="00726368">
              <w:rPr>
                <w:rFonts w:asciiTheme="minorHAnsi" w:hAnsiTheme="minorHAnsi" w:cs="Arial"/>
              </w:rPr>
              <w:t xml:space="preserve">CB </w:t>
            </w:r>
            <w:r>
              <w:rPr>
                <w:rFonts w:asciiTheme="minorHAnsi" w:hAnsiTheme="minorHAnsi" w:cs="Arial"/>
              </w:rPr>
              <w:t xml:space="preserve">praised the school for its ongoing community and charity work. </w:t>
            </w:r>
          </w:p>
          <w:p w:rsidR="00FB59DC" w:rsidRPr="00726368" w:rsidRDefault="00FB59DC" w:rsidP="00FB59DC">
            <w:pPr>
              <w:rPr>
                <w:rFonts w:asciiTheme="minorHAnsi" w:hAnsiTheme="minorHAnsi" w:cs="Arial"/>
                <w:b/>
              </w:rPr>
            </w:pPr>
          </w:p>
        </w:tc>
        <w:tc>
          <w:tcPr>
            <w:tcW w:w="3541" w:type="dxa"/>
          </w:tcPr>
          <w:p w:rsidR="00FB59DC" w:rsidRPr="00726368" w:rsidRDefault="00FB59DC">
            <w:pPr>
              <w:rPr>
                <w:rFonts w:asciiTheme="minorHAnsi" w:hAnsiTheme="minorHAnsi"/>
              </w:rPr>
            </w:pPr>
          </w:p>
        </w:tc>
      </w:tr>
      <w:tr w:rsidR="00E0776D" w:rsidRPr="00726368" w:rsidTr="00C22722">
        <w:tc>
          <w:tcPr>
            <w:tcW w:w="728" w:type="dxa"/>
          </w:tcPr>
          <w:p w:rsidR="00E0776D" w:rsidRPr="00FB59DC" w:rsidRDefault="00E0776D">
            <w:pPr>
              <w:rPr>
                <w:rFonts w:asciiTheme="minorHAnsi" w:hAnsiTheme="minorHAnsi"/>
                <w:b/>
              </w:rPr>
            </w:pPr>
            <w:r w:rsidRPr="00FB59DC">
              <w:rPr>
                <w:rFonts w:asciiTheme="minorHAnsi" w:hAnsiTheme="minorHAnsi"/>
                <w:b/>
              </w:rPr>
              <w:t>18</w:t>
            </w:r>
          </w:p>
        </w:tc>
        <w:tc>
          <w:tcPr>
            <w:tcW w:w="6363" w:type="dxa"/>
          </w:tcPr>
          <w:p w:rsidR="00E0776D" w:rsidRPr="00726368" w:rsidRDefault="00E0776D">
            <w:pPr>
              <w:rPr>
                <w:rFonts w:asciiTheme="minorHAnsi" w:hAnsiTheme="minorHAnsi" w:cs="Arial"/>
              </w:rPr>
            </w:pPr>
            <w:r w:rsidRPr="00726368">
              <w:rPr>
                <w:rFonts w:asciiTheme="minorHAnsi" w:hAnsiTheme="minorHAnsi" w:cs="Arial"/>
                <w:b/>
              </w:rPr>
              <w:t xml:space="preserve">Date </w:t>
            </w:r>
            <w:r w:rsidR="00FB59DC">
              <w:rPr>
                <w:rFonts w:asciiTheme="minorHAnsi" w:hAnsiTheme="minorHAnsi" w:cs="Arial"/>
                <w:b/>
              </w:rPr>
              <w:t xml:space="preserve">of next meeting </w:t>
            </w:r>
          </w:p>
        </w:tc>
        <w:tc>
          <w:tcPr>
            <w:tcW w:w="3541" w:type="dxa"/>
          </w:tcPr>
          <w:p w:rsidR="00E0776D" w:rsidRPr="00726368" w:rsidRDefault="00E0776D">
            <w:pPr>
              <w:rPr>
                <w:rFonts w:asciiTheme="minorHAnsi" w:hAnsiTheme="minorHAnsi"/>
              </w:rPr>
            </w:pPr>
            <w:r w:rsidRPr="00726368">
              <w:rPr>
                <w:rFonts w:asciiTheme="minorHAnsi" w:hAnsiTheme="minorHAnsi"/>
              </w:rPr>
              <w:t>Thurs 22</w:t>
            </w:r>
            <w:r w:rsidRPr="00726368">
              <w:rPr>
                <w:rFonts w:asciiTheme="minorHAnsi" w:hAnsiTheme="minorHAnsi"/>
                <w:vertAlign w:val="superscript"/>
              </w:rPr>
              <w:t>nd</w:t>
            </w:r>
            <w:r w:rsidR="00FB59DC">
              <w:rPr>
                <w:rFonts w:asciiTheme="minorHAnsi" w:hAnsiTheme="minorHAnsi"/>
              </w:rPr>
              <w:t>J</w:t>
            </w:r>
            <w:r w:rsidRPr="00726368">
              <w:rPr>
                <w:rFonts w:asciiTheme="minorHAnsi" w:hAnsiTheme="minorHAnsi"/>
              </w:rPr>
              <w:t>une</w:t>
            </w:r>
            <w:r w:rsidR="00FB59DC">
              <w:rPr>
                <w:rFonts w:asciiTheme="minorHAnsi" w:hAnsiTheme="minorHAnsi"/>
              </w:rPr>
              <w:t xml:space="preserve"> 2016</w:t>
            </w:r>
          </w:p>
        </w:tc>
      </w:tr>
    </w:tbl>
    <w:p w:rsidR="00F106E9" w:rsidRPr="001A196C" w:rsidRDefault="004E1F27" w:rsidP="004E1F27">
      <w:pPr>
        <w:spacing w:after="0" w:line="240" w:lineRule="auto"/>
        <w:jc w:val="center"/>
        <w:rPr>
          <w:rFonts w:asciiTheme="minorHAnsi" w:hAnsiTheme="minorHAnsi"/>
          <w:b/>
          <w:sz w:val="24"/>
          <w:szCs w:val="24"/>
        </w:rPr>
      </w:pPr>
      <w:r>
        <w:rPr>
          <w:rFonts w:asciiTheme="minorHAnsi" w:hAnsiTheme="minorHAnsi"/>
          <w:b/>
          <w:sz w:val="24"/>
          <w:szCs w:val="24"/>
        </w:rPr>
        <w:t>The meeting closed at 8.15pm</w:t>
      </w:r>
    </w:p>
    <w:sectPr w:rsidR="00F106E9" w:rsidRPr="001A196C" w:rsidSect="00F106E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1A" w:rsidRDefault="00006A1A">
      <w:pPr>
        <w:spacing w:after="0" w:line="240" w:lineRule="auto"/>
      </w:pPr>
      <w:r>
        <w:separator/>
      </w:r>
    </w:p>
  </w:endnote>
  <w:endnote w:type="continuationSeparator" w:id="0">
    <w:p w:rsidR="00006A1A" w:rsidRDefault="00006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DD" w:rsidRDefault="000918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1A" w:rsidRPr="000918DD" w:rsidRDefault="000918DD">
    <w:pPr>
      <w:pStyle w:val="Footer"/>
      <w:tabs>
        <w:tab w:val="left" w:pos="3060"/>
      </w:tabs>
      <w:rPr>
        <w:rFonts w:asciiTheme="minorHAnsi" w:hAnsiTheme="minorHAnsi"/>
        <w:sz w:val="18"/>
        <w:szCs w:val="18"/>
      </w:rPr>
    </w:pPr>
    <w:r w:rsidRPr="000918DD">
      <w:rPr>
        <w:rFonts w:asciiTheme="minorHAnsi" w:hAnsiTheme="minorHAnsi"/>
        <w:sz w:val="16"/>
        <w:szCs w:val="16"/>
      </w:rPr>
      <w:t>FGB 16.02.17 draft minutes</w:t>
    </w:r>
    <w:r w:rsidR="00006A1A" w:rsidRPr="000918DD">
      <w:rPr>
        <w:rFonts w:asciiTheme="minorHAnsi" w:hAnsiTheme="minorHAnsi"/>
        <w:sz w:val="16"/>
        <w:szCs w:val="16"/>
      </w:rPr>
      <w:tab/>
    </w:r>
    <w:r w:rsidR="00006A1A" w:rsidRPr="000918DD">
      <w:rPr>
        <w:rFonts w:asciiTheme="minorHAnsi" w:hAnsiTheme="minorHAnsi"/>
        <w:sz w:val="16"/>
        <w:szCs w:val="16"/>
      </w:rPr>
      <w:tab/>
    </w:r>
    <w:r w:rsidR="00006A1A" w:rsidRPr="000918DD">
      <w:rPr>
        <w:rFonts w:asciiTheme="minorHAnsi" w:hAnsiTheme="minorHAnsi"/>
      </w:rPr>
      <w:tab/>
    </w:r>
    <w:r w:rsidR="00006A1A" w:rsidRPr="000918DD">
      <w:rPr>
        <w:rFonts w:asciiTheme="minorHAnsi" w:hAnsiTheme="minorHAnsi"/>
      </w:rPr>
      <w:tab/>
    </w:r>
    <w:r w:rsidR="00006A1A" w:rsidRPr="000918DD">
      <w:rPr>
        <w:rFonts w:asciiTheme="minorHAnsi" w:hAnsiTheme="minorHAnsi"/>
        <w:sz w:val="18"/>
        <w:szCs w:val="18"/>
      </w:rPr>
      <w:t xml:space="preserve">Page </w:t>
    </w:r>
    <w:r w:rsidR="003D59C0" w:rsidRPr="000918DD">
      <w:rPr>
        <w:rFonts w:asciiTheme="minorHAnsi" w:hAnsiTheme="minorHAnsi"/>
        <w:b/>
        <w:sz w:val="18"/>
        <w:szCs w:val="18"/>
      </w:rPr>
      <w:fldChar w:fldCharType="begin"/>
    </w:r>
    <w:r w:rsidR="00006A1A" w:rsidRPr="000918DD">
      <w:rPr>
        <w:rFonts w:asciiTheme="minorHAnsi" w:hAnsiTheme="minorHAnsi"/>
        <w:b/>
        <w:sz w:val="18"/>
        <w:szCs w:val="18"/>
      </w:rPr>
      <w:instrText xml:space="preserve"> PAGE  \* Arabic  \* MERGEFORMAT </w:instrText>
    </w:r>
    <w:r w:rsidR="003D59C0" w:rsidRPr="000918DD">
      <w:rPr>
        <w:rFonts w:asciiTheme="minorHAnsi" w:hAnsiTheme="minorHAnsi"/>
        <w:b/>
        <w:sz w:val="18"/>
        <w:szCs w:val="18"/>
      </w:rPr>
      <w:fldChar w:fldCharType="separate"/>
    </w:r>
    <w:r w:rsidR="005F4ED4">
      <w:rPr>
        <w:rFonts w:asciiTheme="minorHAnsi" w:hAnsiTheme="minorHAnsi"/>
        <w:b/>
        <w:noProof/>
        <w:sz w:val="18"/>
        <w:szCs w:val="18"/>
      </w:rPr>
      <w:t>5</w:t>
    </w:r>
    <w:r w:rsidR="003D59C0" w:rsidRPr="000918DD">
      <w:rPr>
        <w:rFonts w:asciiTheme="minorHAnsi" w:hAnsiTheme="minorHAnsi"/>
        <w:b/>
        <w:sz w:val="18"/>
        <w:szCs w:val="18"/>
      </w:rPr>
      <w:fldChar w:fldCharType="end"/>
    </w:r>
    <w:r w:rsidR="00006A1A" w:rsidRPr="000918DD">
      <w:rPr>
        <w:rFonts w:asciiTheme="minorHAnsi" w:hAnsiTheme="minorHAnsi"/>
        <w:sz w:val="18"/>
        <w:szCs w:val="18"/>
      </w:rPr>
      <w:t xml:space="preserve"> of </w:t>
    </w:r>
    <w:fldSimple w:instr=" NUMPAGES  \* Arabic  \* MERGEFORMAT ">
      <w:r w:rsidR="005F4ED4" w:rsidRPr="005F4ED4">
        <w:rPr>
          <w:rFonts w:asciiTheme="minorHAnsi" w:hAnsiTheme="minorHAnsi"/>
          <w:b/>
          <w:noProof/>
          <w:sz w:val="18"/>
          <w:szCs w:val="18"/>
        </w:rPr>
        <w:t>6</w:t>
      </w:r>
    </w:fldSimple>
  </w:p>
  <w:p w:rsidR="00006A1A" w:rsidRPr="000918DD" w:rsidRDefault="00006A1A">
    <w:pPr>
      <w:pStyle w:val="Footer"/>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DD" w:rsidRDefault="00091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1A" w:rsidRDefault="00006A1A">
      <w:pPr>
        <w:spacing w:after="0" w:line="240" w:lineRule="auto"/>
      </w:pPr>
      <w:r>
        <w:separator/>
      </w:r>
    </w:p>
  </w:footnote>
  <w:footnote w:type="continuationSeparator" w:id="0">
    <w:p w:rsidR="00006A1A" w:rsidRDefault="00006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DD" w:rsidRDefault="000918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DD" w:rsidRDefault="000918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DD" w:rsidRDefault="00091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EDA"/>
    <w:multiLevelType w:val="hybridMultilevel"/>
    <w:tmpl w:val="B954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80A5D"/>
    <w:multiLevelType w:val="hybridMultilevel"/>
    <w:tmpl w:val="925C5D84"/>
    <w:lvl w:ilvl="0" w:tplc="1F6241A6">
      <w:start w:val="1"/>
      <w:numFmt w:val="bullet"/>
      <w:lvlText w:val=""/>
      <w:lvlJc w:val="left"/>
      <w:pPr>
        <w:ind w:left="720" w:hanging="360"/>
      </w:pPr>
      <w:rPr>
        <w:rFonts w:ascii="Symbol" w:hAnsi="Symbol" w:hint="default"/>
      </w:rPr>
    </w:lvl>
    <w:lvl w:ilvl="1" w:tplc="FC2CCCFE">
      <w:start w:val="1"/>
      <w:numFmt w:val="bullet"/>
      <w:lvlText w:val="o"/>
      <w:lvlJc w:val="left"/>
      <w:pPr>
        <w:ind w:left="1440" w:hanging="360"/>
      </w:pPr>
      <w:rPr>
        <w:rFonts w:ascii="Courier New" w:hAnsi="Courier New" w:cs="Courier New" w:hint="default"/>
      </w:rPr>
    </w:lvl>
    <w:lvl w:ilvl="2" w:tplc="A42840FE">
      <w:start w:val="1"/>
      <w:numFmt w:val="bullet"/>
      <w:lvlText w:val=""/>
      <w:lvlJc w:val="left"/>
      <w:pPr>
        <w:ind w:left="2160" w:hanging="360"/>
      </w:pPr>
      <w:rPr>
        <w:rFonts w:ascii="Wingdings" w:hAnsi="Wingdings" w:hint="default"/>
      </w:rPr>
    </w:lvl>
    <w:lvl w:ilvl="3" w:tplc="AEA0BE54">
      <w:start w:val="1"/>
      <w:numFmt w:val="bullet"/>
      <w:lvlText w:val=""/>
      <w:lvlJc w:val="left"/>
      <w:pPr>
        <w:ind w:left="2880" w:hanging="360"/>
      </w:pPr>
      <w:rPr>
        <w:rFonts w:ascii="Symbol" w:hAnsi="Symbol" w:hint="default"/>
      </w:rPr>
    </w:lvl>
    <w:lvl w:ilvl="4" w:tplc="49C207C4">
      <w:start w:val="1"/>
      <w:numFmt w:val="bullet"/>
      <w:lvlText w:val="o"/>
      <w:lvlJc w:val="left"/>
      <w:pPr>
        <w:ind w:left="3600" w:hanging="360"/>
      </w:pPr>
      <w:rPr>
        <w:rFonts w:ascii="Courier New" w:hAnsi="Courier New" w:cs="Courier New" w:hint="default"/>
      </w:rPr>
    </w:lvl>
    <w:lvl w:ilvl="5" w:tplc="6374B6AE">
      <w:start w:val="1"/>
      <w:numFmt w:val="bullet"/>
      <w:lvlText w:val=""/>
      <w:lvlJc w:val="left"/>
      <w:pPr>
        <w:ind w:left="4320" w:hanging="360"/>
      </w:pPr>
      <w:rPr>
        <w:rFonts w:ascii="Wingdings" w:hAnsi="Wingdings" w:hint="default"/>
      </w:rPr>
    </w:lvl>
    <w:lvl w:ilvl="6" w:tplc="DDE66968">
      <w:start w:val="1"/>
      <w:numFmt w:val="bullet"/>
      <w:lvlText w:val=""/>
      <w:lvlJc w:val="left"/>
      <w:pPr>
        <w:ind w:left="5040" w:hanging="360"/>
      </w:pPr>
      <w:rPr>
        <w:rFonts w:ascii="Symbol" w:hAnsi="Symbol" w:hint="default"/>
      </w:rPr>
    </w:lvl>
    <w:lvl w:ilvl="7" w:tplc="22A43304">
      <w:start w:val="1"/>
      <w:numFmt w:val="bullet"/>
      <w:lvlText w:val="o"/>
      <w:lvlJc w:val="left"/>
      <w:pPr>
        <w:ind w:left="5760" w:hanging="360"/>
      </w:pPr>
      <w:rPr>
        <w:rFonts w:ascii="Courier New" w:hAnsi="Courier New" w:cs="Courier New" w:hint="default"/>
      </w:rPr>
    </w:lvl>
    <w:lvl w:ilvl="8" w:tplc="7584EB68">
      <w:start w:val="1"/>
      <w:numFmt w:val="bullet"/>
      <w:lvlText w:val=""/>
      <w:lvlJc w:val="left"/>
      <w:pPr>
        <w:ind w:left="6480" w:hanging="360"/>
      </w:pPr>
      <w:rPr>
        <w:rFonts w:ascii="Wingdings" w:hAnsi="Wingdings" w:hint="default"/>
      </w:rPr>
    </w:lvl>
  </w:abstractNum>
  <w:abstractNum w:abstractNumId="2">
    <w:nsid w:val="09D15874"/>
    <w:multiLevelType w:val="hybridMultilevel"/>
    <w:tmpl w:val="55C6EAC6"/>
    <w:lvl w:ilvl="0" w:tplc="6576CAC0">
      <w:numFmt w:val="bullet"/>
      <w:lvlText w:val="-"/>
      <w:lvlJc w:val="left"/>
      <w:pPr>
        <w:ind w:left="1125" w:hanging="360"/>
      </w:pPr>
      <w:rPr>
        <w:rFonts w:ascii="Calibri" w:eastAsia="Times New Roman" w:hAnsi="Calibri" w:cs="Times New Roman" w:hint="default"/>
        <w:color w:val="000066"/>
      </w:rPr>
    </w:lvl>
    <w:lvl w:ilvl="1" w:tplc="B31A9EE0">
      <w:start w:val="1"/>
      <w:numFmt w:val="bullet"/>
      <w:lvlText w:val="o"/>
      <w:lvlJc w:val="left"/>
      <w:pPr>
        <w:ind w:left="1845" w:hanging="360"/>
      </w:pPr>
      <w:rPr>
        <w:rFonts w:ascii="Courier New" w:hAnsi="Courier New" w:cs="Courier New" w:hint="default"/>
      </w:rPr>
    </w:lvl>
    <w:lvl w:ilvl="2" w:tplc="842CF5B8">
      <w:start w:val="1"/>
      <w:numFmt w:val="bullet"/>
      <w:lvlText w:val=""/>
      <w:lvlJc w:val="left"/>
      <w:pPr>
        <w:ind w:left="2565" w:hanging="360"/>
      </w:pPr>
      <w:rPr>
        <w:rFonts w:ascii="Wingdings" w:hAnsi="Wingdings" w:hint="default"/>
      </w:rPr>
    </w:lvl>
    <w:lvl w:ilvl="3" w:tplc="267CCD2A">
      <w:start w:val="1"/>
      <w:numFmt w:val="bullet"/>
      <w:lvlText w:val=""/>
      <w:lvlJc w:val="left"/>
      <w:pPr>
        <w:ind w:left="3285" w:hanging="360"/>
      </w:pPr>
      <w:rPr>
        <w:rFonts w:ascii="Symbol" w:hAnsi="Symbol" w:hint="default"/>
      </w:rPr>
    </w:lvl>
    <w:lvl w:ilvl="4" w:tplc="3FA6165A">
      <w:start w:val="1"/>
      <w:numFmt w:val="bullet"/>
      <w:lvlText w:val="o"/>
      <w:lvlJc w:val="left"/>
      <w:pPr>
        <w:ind w:left="4005" w:hanging="360"/>
      </w:pPr>
      <w:rPr>
        <w:rFonts w:ascii="Courier New" w:hAnsi="Courier New" w:cs="Courier New" w:hint="default"/>
      </w:rPr>
    </w:lvl>
    <w:lvl w:ilvl="5" w:tplc="E91EBC70">
      <w:start w:val="1"/>
      <w:numFmt w:val="bullet"/>
      <w:lvlText w:val=""/>
      <w:lvlJc w:val="left"/>
      <w:pPr>
        <w:ind w:left="4725" w:hanging="360"/>
      </w:pPr>
      <w:rPr>
        <w:rFonts w:ascii="Wingdings" w:hAnsi="Wingdings" w:hint="default"/>
      </w:rPr>
    </w:lvl>
    <w:lvl w:ilvl="6" w:tplc="9D1EF53C">
      <w:start w:val="1"/>
      <w:numFmt w:val="bullet"/>
      <w:lvlText w:val=""/>
      <w:lvlJc w:val="left"/>
      <w:pPr>
        <w:ind w:left="5445" w:hanging="360"/>
      </w:pPr>
      <w:rPr>
        <w:rFonts w:ascii="Symbol" w:hAnsi="Symbol" w:hint="default"/>
      </w:rPr>
    </w:lvl>
    <w:lvl w:ilvl="7" w:tplc="C1684BDA">
      <w:start w:val="1"/>
      <w:numFmt w:val="bullet"/>
      <w:lvlText w:val="o"/>
      <w:lvlJc w:val="left"/>
      <w:pPr>
        <w:ind w:left="6165" w:hanging="360"/>
      </w:pPr>
      <w:rPr>
        <w:rFonts w:ascii="Courier New" w:hAnsi="Courier New" w:cs="Courier New" w:hint="default"/>
      </w:rPr>
    </w:lvl>
    <w:lvl w:ilvl="8" w:tplc="75861B54">
      <w:start w:val="1"/>
      <w:numFmt w:val="bullet"/>
      <w:lvlText w:val=""/>
      <w:lvlJc w:val="left"/>
      <w:pPr>
        <w:ind w:left="6885" w:hanging="360"/>
      </w:pPr>
      <w:rPr>
        <w:rFonts w:ascii="Wingdings" w:hAnsi="Wingdings" w:hint="default"/>
      </w:rPr>
    </w:lvl>
  </w:abstractNum>
  <w:abstractNum w:abstractNumId="3">
    <w:nsid w:val="11424A4E"/>
    <w:multiLevelType w:val="hybridMultilevel"/>
    <w:tmpl w:val="AB92A7B8"/>
    <w:lvl w:ilvl="0" w:tplc="B268DA96">
      <w:start w:val="1"/>
      <w:numFmt w:val="bullet"/>
      <w:lvlText w:val=""/>
      <w:lvlJc w:val="left"/>
      <w:pPr>
        <w:ind w:left="720" w:hanging="360"/>
      </w:pPr>
      <w:rPr>
        <w:rFonts w:ascii="Symbol" w:hAnsi="Symbol" w:hint="default"/>
      </w:rPr>
    </w:lvl>
    <w:lvl w:ilvl="1" w:tplc="69FC60D0">
      <w:start w:val="1"/>
      <w:numFmt w:val="bullet"/>
      <w:lvlText w:val="o"/>
      <w:lvlJc w:val="left"/>
      <w:pPr>
        <w:ind w:left="1440" w:hanging="360"/>
      </w:pPr>
      <w:rPr>
        <w:rFonts w:ascii="Courier New" w:hAnsi="Courier New" w:cs="Courier New" w:hint="default"/>
      </w:rPr>
    </w:lvl>
    <w:lvl w:ilvl="2" w:tplc="9808FE42">
      <w:start w:val="1"/>
      <w:numFmt w:val="bullet"/>
      <w:lvlText w:val=""/>
      <w:lvlJc w:val="left"/>
      <w:pPr>
        <w:ind w:left="2160" w:hanging="360"/>
      </w:pPr>
      <w:rPr>
        <w:rFonts w:ascii="Wingdings" w:hAnsi="Wingdings" w:hint="default"/>
      </w:rPr>
    </w:lvl>
    <w:lvl w:ilvl="3" w:tplc="C0E00A4A">
      <w:start w:val="1"/>
      <w:numFmt w:val="bullet"/>
      <w:lvlText w:val=""/>
      <w:lvlJc w:val="left"/>
      <w:pPr>
        <w:ind w:left="2880" w:hanging="360"/>
      </w:pPr>
      <w:rPr>
        <w:rFonts w:ascii="Symbol" w:hAnsi="Symbol" w:hint="default"/>
      </w:rPr>
    </w:lvl>
    <w:lvl w:ilvl="4" w:tplc="38E03D04">
      <w:start w:val="1"/>
      <w:numFmt w:val="bullet"/>
      <w:lvlText w:val="o"/>
      <w:lvlJc w:val="left"/>
      <w:pPr>
        <w:ind w:left="3600" w:hanging="360"/>
      </w:pPr>
      <w:rPr>
        <w:rFonts w:ascii="Courier New" w:hAnsi="Courier New" w:cs="Courier New" w:hint="default"/>
      </w:rPr>
    </w:lvl>
    <w:lvl w:ilvl="5" w:tplc="2752E9FC">
      <w:start w:val="1"/>
      <w:numFmt w:val="bullet"/>
      <w:lvlText w:val=""/>
      <w:lvlJc w:val="left"/>
      <w:pPr>
        <w:ind w:left="4320" w:hanging="360"/>
      </w:pPr>
      <w:rPr>
        <w:rFonts w:ascii="Wingdings" w:hAnsi="Wingdings" w:hint="default"/>
      </w:rPr>
    </w:lvl>
    <w:lvl w:ilvl="6" w:tplc="FF586CC0">
      <w:start w:val="1"/>
      <w:numFmt w:val="bullet"/>
      <w:lvlText w:val=""/>
      <w:lvlJc w:val="left"/>
      <w:pPr>
        <w:ind w:left="5040" w:hanging="360"/>
      </w:pPr>
      <w:rPr>
        <w:rFonts w:ascii="Symbol" w:hAnsi="Symbol" w:hint="default"/>
      </w:rPr>
    </w:lvl>
    <w:lvl w:ilvl="7" w:tplc="9F9217F2">
      <w:start w:val="1"/>
      <w:numFmt w:val="bullet"/>
      <w:lvlText w:val="o"/>
      <w:lvlJc w:val="left"/>
      <w:pPr>
        <w:ind w:left="5760" w:hanging="360"/>
      </w:pPr>
      <w:rPr>
        <w:rFonts w:ascii="Courier New" w:hAnsi="Courier New" w:cs="Courier New" w:hint="default"/>
      </w:rPr>
    </w:lvl>
    <w:lvl w:ilvl="8" w:tplc="1ABAA046">
      <w:start w:val="1"/>
      <w:numFmt w:val="bullet"/>
      <w:lvlText w:val=""/>
      <w:lvlJc w:val="left"/>
      <w:pPr>
        <w:ind w:left="6480" w:hanging="360"/>
      </w:pPr>
      <w:rPr>
        <w:rFonts w:ascii="Wingdings" w:hAnsi="Wingdings" w:hint="default"/>
      </w:rPr>
    </w:lvl>
  </w:abstractNum>
  <w:abstractNum w:abstractNumId="4">
    <w:nsid w:val="13D57768"/>
    <w:multiLevelType w:val="hybridMultilevel"/>
    <w:tmpl w:val="45FAE934"/>
    <w:lvl w:ilvl="0" w:tplc="0C741DF8">
      <w:start w:val="1"/>
      <w:numFmt w:val="bullet"/>
      <w:lvlText w:val=""/>
      <w:lvlJc w:val="left"/>
      <w:pPr>
        <w:ind w:left="340" w:hanging="170"/>
      </w:pPr>
      <w:rPr>
        <w:rFonts w:ascii="Symbol" w:hAnsi="Symbol" w:hint="default"/>
        <w:color w:val="auto"/>
      </w:rPr>
    </w:lvl>
    <w:lvl w:ilvl="1" w:tplc="F27077C6">
      <w:start w:val="1"/>
      <w:numFmt w:val="bullet"/>
      <w:lvlText w:val="o"/>
      <w:lvlJc w:val="left"/>
      <w:pPr>
        <w:ind w:left="1440" w:hanging="360"/>
      </w:pPr>
      <w:rPr>
        <w:rFonts w:ascii="Courier New" w:hAnsi="Courier New" w:cs="Courier New" w:hint="default"/>
      </w:rPr>
    </w:lvl>
    <w:lvl w:ilvl="2" w:tplc="76B21B46">
      <w:start w:val="1"/>
      <w:numFmt w:val="bullet"/>
      <w:lvlText w:val=""/>
      <w:lvlJc w:val="left"/>
      <w:pPr>
        <w:ind w:left="2160" w:hanging="360"/>
      </w:pPr>
      <w:rPr>
        <w:rFonts w:ascii="Wingdings" w:hAnsi="Wingdings" w:hint="default"/>
      </w:rPr>
    </w:lvl>
    <w:lvl w:ilvl="3" w:tplc="AEEABD10">
      <w:start w:val="1"/>
      <w:numFmt w:val="bullet"/>
      <w:lvlText w:val=""/>
      <w:lvlJc w:val="left"/>
      <w:pPr>
        <w:ind w:left="2880" w:hanging="360"/>
      </w:pPr>
      <w:rPr>
        <w:rFonts w:ascii="Symbol" w:hAnsi="Symbol" w:hint="default"/>
      </w:rPr>
    </w:lvl>
    <w:lvl w:ilvl="4" w:tplc="81E233D6">
      <w:start w:val="1"/>
      <w:numFmt w:val="bullet"/>
      <w:lvlText w:val="o"/>
      <w:lvlJc w:val="left"/>
      <w:pPr>
        <w:ind w:left="3600" w:hanging="360"/>
      </w:pPr>
      <w:rPr>
        <w:rFonts w:ascii="Courier New" w:hAnsi="Courier New" w:cs="Courier New" w:hint="default"/>
      </w:rPr>
    </w:lvl>
    <w:lvl w:ilvl="5" w:tplc="2AA0B7F6">
      <w:start w:val="1"/>
      <w:numFmt w:val="bullet"/>
      <w:lvlText w:val=""/>
      <w:lvlJc w:val="left"/>
      <w:pPr>
        <w:ind w:left="4320" w:hanging="360"/>
      </w:pPr>
      <w:rPr>
        <w:rFonts w:ascii="Wingdings" w:hAnsi="Wingdings" w:hint="default"/>
      </w:rPr>
    </w:lvl>
    <w:lvl w:ilvl="6" w:tplc="0576F564">
      <w:start w:val="1"/>
      <w:numFmt w:val="bullet"/>
      <w:lvlText w:val=""/>
      <w:lvlJc w:val="left"/>
      <w:pPr>
        <w:ind w:left="5040" w:hanging="360"/>
      </w:pPr>
      <w:rPr>
        <w:rFonts w:ascii="Symbol" w:hAnsi="Symbol" w:hint="default"/>
      </w:rPr>
    </w:lvl>
    <w:lvl w:ilvl="7" w:tplc="BDA012B2">
      <w:start w:val="1"/>
      <w:numFmt w:val="bullet"/>
      <w:lvlText w:val="o"/>
      <w:lvlJc w:val="left"/>
      <w:pPr>
        <w:ind w:left="5760" w:hanging="360"/>
      </w:pPr>
      <w:rPr>
        <w:rFonts w:ascii="Courier New" w:hAnsi="Courier New" w:cs="Courier New" w:hint="default"/>
      </w:rPr>
    </w:lvl>
    <w:lvl w:ilvl="8" w:tplc="82266B92">
      <w:start w:val="1"/>
      <w:numFmt w:val="bullet"/>
      <w:lvlText w:val=""/>
      <w:lvlJc w:val="left"/>
      <w:pPr>
        <w:ind w:left="6480" w:hanging="360"/>
      </w:pPr>
      <w:rPr>
        <w:rFonts w:ascii="Wingdings" w:hAnsi="Wingdings" w:hint="default"/>
      </w:rPr>
    </w:lvl>
  </w:abstractNum>
  <w:abstractNum w:abstractNumId="5">
    <w:nsid w:val="14302E3D"/>
    <w:multiLevelType w:val="hybridMultilevel"/>
    <w:tmpl w:val="2424DFD2"/>
    <w:lvl w:ilvl="0" w:tplc="FD5AF0BA">
      <w:start w:val="1"/>
      <w:numFmt w:val="bullet"/>
      <w:lvlText w:val=""/>
      <w:lvlJc w:val="left"/>
      <w:pPr>
        <w:tabs>
          <w:tab w:val="left" w:pos="0"/>
        </w:tabs>
        <w:ind w:left="360" w:hanging="360"/>
      </w:pPr>
      <w:rPr>
        <w:rFonts w:ascii="Symbol" w:hAnsi="Symbol" w:hint="default"/>
        <w:sz w:val="16"/>
      </w:rPr>
    </w:lvl>
    <w:lvl w:ilvl="1" w:tplc="C9FC6590">
      <w:start w:val="1"/>
      <w:numFmt w:val="bullet"/>
      <w:lvlText w:val="o"/>
      <w:lvlJc w:val="left"/>
      <w:pPr>
        <w:tabs>
          <w:tab w:val="left" w:pos="0"/>
        </w:tabs>
        <w:ind w:left="1440" w:hanging="360"/>
      </w:pPr>
      <w:rPr>
        <w:rFonts w:ascii="Courier New" w:hAnsi="Courier New" w:cs="Courier New" w:hint="default"/>
      </w:rPr>
    </w:lvl>
    <w:lvl w:ilvl="2" w:tplc="E24E879A">
      <w:start w:val="1"/>
      <w:numFmt w:val="bullet"/>
      <w:lvlText w:val=""/>
      <w:lvlJc w:val="left"/>
      <w:pPr>
        <w:tabs>
          <w:tab w:val="left" w:pos="0"/>
        </w:tabs>
        <w:ind w:left="2160" w:hanging="360"/>
      </w:pPr>
      <w:rPr>
        <w:rFonts w:ascii="Wingdings" w:hAnsi="Wingdings" w:hint="default"/>
      </w:rPr>
    </w:lvl>
    <w:lvl w:ilvl="3" w:tplc="956610F8">
      <w:start w:val="1"/>
      <w:numFmt w:val="bullet"/>
      <w:lvlText w:val=""/>
      <w:lvlJc w:val="left"/>
      <w:pPr>
        <w:tabs>
          <w:tab w:val="left" w:pos="0"/>
        </w:tabs>
        <w:ind w:left="2880" w:hanging="360"/>
      </w:pPr>
      <w:rPr>
        <w:rFonts w:ascii="Symbol" w:hAnsi="Symbol" w:hint="default"/>
      </w:rPr>
    </w:lvl>
    <w:lvl w:ilvl="4" w:tplc="475611FC">
      <w:start w:val="1"/>
      <w:numFmt w:val="bullet"/>
      <w:lvlText w:val="o"/>
      <w:lvlJc w:val="left"/>
      <w:pPr>
        <w:tabs>
          <w:tab w:val="left" w:pos="0"/>
        </w:tabs>
        <w:ind w:left="3600" w:hanging="360"/>
      </w:pPr>
      <w:rPr>
        <w:rFonts w:ascii="Courier New" w:hAnsi="Courier New" w:cs="Courier New" w:hint="default"/>
      </w:rPr>
    </w:lvl>
    <w:lvl w:ilvl="5" w:tplc="35125B68">
      <w:start w:val="1"/>
      <w:numFmt w:val="bullet"/>
      <w:lvlText w:val=""/>
      <w:lvlJc w:val="left"/>
      <w:pPr>
        <w:tabs>
          <w:tab w:val="left" w:pos="0"/>
        </w:tabs>
        <w:ind w:left="4320" w:hanging="360"/>
      </w:pPr>
      <w:rPr>
        <w:rFonts w:ascii="Wingdings" w:hAnsi="Wingdings" w:hint="default"/>
      </w:rPr>
    </w:lvl>
    <w:lvl w:ilvl="6" w:tplc="2BE42C12">
      <w:start w:val="1"/>
      <w:numFmt w:val="bullet"/>
      <w:lvlText w:val=""/>
      <w:lvlJc w:val="left"/>
      <w:pPr>
        <w:tabs>
          <w:tab w:val="left" w:pos="0"/>
        </w:tabs>
        <w:ind w:left="5040" w:hanging="360"/>
      </w:pPr>
      <w:rPr>
        <w:rFonts w:ascii="Symbol" w:hAnsi="Symbol" w:hint="default"/>
      </w:rPr>
    </w:lvl>
    <w:lvl w:ilvl="7" w:tplc="F9B075BC">
      <w:start w:val="1"/>
      <w:numFmt w:val="bullet"/>
      <w:lvlText w:val="o"/>
      <w:lvlJc w:val="left"/>
      <w:pPr>
        <w:tabs>
          <w:tab w:val="left" w:pos="0"/>
        </w:tabs>
        <w:ind w:left="5760" w:hanging="360"/>
      </w:pPr>
      <w:rPr>
        <w:rFonts w:ascii="Courier New" w:hAnsi="Courier New" w:cs="Courier New" w:hint="default"/>
      </w:rPr>
    </w:lvl>
    <w:lvl w:ilvl="8" w:tplc="13D406F8">
      <w:start w:val="1"/>
      <w:numFmt w:val="bullet"/>
      <w:lvlText w:val=""/>
      <w:lvlJc w:val="left"/>
      <w:pPr>
        <w:tabs>
          <w:tab w:val="left" w:pos="0"/>
        </w:tabs>
        <w:ind w:left="6480" w:hanging="360"/>
      </w:pPr>
      <w:rPr>
        <w:rFonts w:ascii="Wingdings" w:hAnsi="Wingdings" w:hint="default"/>
      </w:rPr>
    </w:lvl>
  </w:abstractNum>
  <w:abstractNum w:abstractNumId="6">
    <w:nsid w:val="17BF3FCC"/>
    <w:multiLevelType w:val="hybridMultilevel"/>
    <w:tmpl w:val="745C5F4A"/>
    <w:lvl w:ilvl="0" w:tplc="25463DDA">
      <w:start w:val="1"/>
      <w:numFmt w:val="bullet"/>
      <w:lvlText w:val=""/>
      <w:lvlJc w:val="left"/>
      <w:pPr>
        <w:tabs>
          <w:tab w:val="left" w:pos="0"/>
        </w:tabs>
        <w:ind w:left="720" w:hanging="360"/>
      </w:pPr>
      <w:rPr>
        <w:rFonts w:ascii="Symbol" w:hAnsi="Symbol" w:hint="default"/>
      </w:rPr>
    </w:lvl>
    <w:lvl w:ilvl="1" w:tplc="2EEA5098">
      <w:start w:val="1"/>
      <w:numFmt w:val="bullet"/>
      <w:lvlText w:val="o"/>
      <w:lvlJc w:val="left"/>
      <w:pPr>
        <w:tabs>
          <w:tab w:val="left" w:pos="0"/>
        </w:tabs>
        <w:ind w:left="1440" w:hanging="360"/>
      </w:pPr>
      <w:rPr>
        <w:rFonts w:ascii="Courier New" w:hAnsi="Courier New" w:cs="Times New Roman" w:hint="default"/>
      </w:rPr>
    </w:lvl>
    <w:lvl w:ilvl="2" w:tplc="500A1C1E">
      <w:start w:val="1"/>
      <w:numFmt w:val="bullet"/>
      <w:lvlText w:val=""/>
      <w:lvlJc w:val="left"/>
      <w:pPr>
        <w:tabs>
          <w:tab w:val="left" w:pos="0"/>
        </w:tabs>
        <w:ind w:left="2160" w:hanging="360"/>
      </w:pPr>
      <w:rPr>
        <w:rFonts w:ascii="Wingdings" w:hAnsi="Wingdings" w:hint="default"/>
      </w:rPr>
    </w:lvl>
    <w:lvl w:ilvl="3" w:tplc="F7982D42">
      <w:start w:val="1"/>
      <w:numFmt w:val="bullet"/>
      <w:lvlText w:val=""/>
      <w:lvlJc w:val="left"/>
      <w:pPr>
        <w:tabs>
          <w:tab w:val="left" w:pos="0"/>
        </w:tabs>
        <w:ind w:left="2880" w:hanging="360"/>
      </w:pPr>
      <w:rPr>
        <w:rFonts w:ascii="Symbol" w:hAnsi="Symbol" w:hint="default"/>
      </w:rPr>
    </w:lvl>
    <w:lvl w:ilvl="4" w:tplc="AED23692">
      <w:start w:val="1"/>
      <w:numFmt w:val="bullet"/>
      <w:lvlText w:val="o"/>
      <w:lvlJc w:val="left"/>
      <w:pPr>
        <w:tabs>
          <w:tab w:val="left" w:pos="0"/>
        </w:tabs>
        <w:ind w:left="3600" w:hanging="360"/>
      </w:pPr>
      <w:rPr>
        <w:rFonts w:ascii="Courier New" w:hAnsi="Courier New" w:cs="Times New Roman" w:hint="default"/>
      </w:rPr>
    </w:lvl>
    <w:lvl w:ilvl="5" w:tplc="07D60364">
      <w:start w:val="1"/>
      <w:numFmt w:val="bullet"/>
      <w:lvlText w:val=""/>
      <w:lvlJc w:val="left"/>
      <w:pPr>
        <w:tabs>
          <w:tab w:val="left" w:pos="0"/>
        </w:tabs>
        <w:ind w:left="4320" w:hanging="360"/>
      </w:pPr>
      <w:rPr>
        <w:rFonts w:ascii="Wingdings" w:hAnsi="Wingdings" w:hint="default"/>
      </w:rPr>
    </w:lvl>
    <w:lvl w:ilvl="6" w:tplc="7840935A">
      <w:start w:val="1"/>
      <w:numFmt w:val="bullet"/>
      <w:lvlText w:val=""/>
      <w:lvlJc w:val="left"/>
      <w:pPr>
        <w:tabs>
          <w:tab w:val="left" w:pos="0"/>
        </w:tabs>
        <w:ind w:left="5040" w:hanging="360"/>
      </w:pPr>
      <w:rPr>
        <w:rFonts w:ascii="Symbol" w:hAnsi="Symbol" w:hint="default"/>
      </w:rPr>
    </w:lvl>
    <w:lvl w:ilvl="7" w:tplc="74F0A6FA">
      <w:start w:val="1"/>
      <w:numFmt w:val="bullet"/>
      <w:lvlText w:val="o"/>
      <w:lvlJc w:val="left"/>
      <w:pPr>
        <w:tabs>
          <w:tab w:val="left" w:pos="0"/>
        </w:tabs>
        <w:ind w:left="5760" w:hanging="360"/>
      </w:pPr>
      <w:rPr>
        <w:rFonts w:ascii="Courier New" w:hAnsi="Courier New" w:cs="Times New Roman" w:hint="default"/>
      </w:rPr>
    </w:lvl>
    <w:lvl w:ilvl="8" w:tplc="4F389A26">
      <w:start w:val="1"/>
      <w:numFmt w:val="bullet"/>
      <w:lvlText w:val=""/>
      <w:lvlJc w:val="left"/>
      <w:pPr>
        <w:tabs>
          <w:tab w:val="left" w:pos="0"/>
        </w:tabs>
        <w:ind w:left="6480" w:hanging="360"/>
      </w:pPr>
      <w:rPr>
        <w:rFonts w:ascii="Wingdings" w:hAnsi="Wingdings" w:hint="default"/>
      </w:rPr>
    </w:lvl>
  </w:abstractNum>
  <w:abstractNum w:abstractNumId="7">
    <w:nsid w:val="190C1D2E"/>
    <w:multiLevelType w:val="hybridMultilevel"/>
    <w:tmpl w:val="35FEE0F4"/>
    <w:lvl w:ilvl="0" w:tplc="757EEBA4">
      <w:start w:val="1"/>
      <w:numFmt w:val="bullet"/>
      <w:lvlText w:val=""/>
      <w:lvlJc w:val="left"/>
      <w:pPr>
        <w:ind w:left="720" w:hanging="360"/>
      </w:pPr>
      <w:rPr>
        <w:rFonts w:ascii="Symbol" w:hAnsi="Symbol" w:hint="default"/>
      </w:rPr>
    </w:lvl>
    <w:lvl w:ilvl="1" w:tplc="B61E31E0">
      <w:start w:val="1"/>
      <w:numFmt w:val="bullet"/>
      <w:lvlText w:val="o"/>
      <w:lvlJc w:val="left"/>
      <w:pPr>
        <w:ind w:left="1440" w:hanging="360"/>
      </w:pPr>
      <w:rPr>
        <w:rFonts w:ascii="Courier New" w:hAnsi="Courier New" w:cs="Courier New" w:hint="default"/>
      </w:rPr>
    </w:lvl>
    <w:lvl w:ilvl="2" w:tplc="C9044350">
      <w:start w:val="1"/>
      <w:numFmt w:val="bullet"/>
      <w:lvlText w:val=""/>
      <w:lvlJc w:val="left"/>
      <w:pPr>
        <w:ind w:left="2160" w:hanging="360"/>
      </w:pPr>
      <w:rPr>
        <w:rFonts w:ascii="Wingdings" w:hAnsi="Wingdings" w:hint="default"/>
      </w:rPr>
    </w:lvl>
    <w:lvl w:ilvl="3" w:tplc="D15645B8">
      <w:start w:val="1"/>
      <w:numFmt w:val="bullet"/>
      <w:lvlText w:val=""/>
      <w:lvlJc w:val="left"/>
      <w:pPr>
        <w:ind w:left="2880" w:hanging="360"/>
      </w:pPr>
      <w:rPr>
        <w:rFonts w:ascii="Symbol" w:hAnsi="Symbol" w:hint="default"/>
      </w:rPr>
    </w:lvl>
    <w:lvl w:ilvl="4" w:tplc="39700F22">
      <w:start w:val="1"/>
      <w:numFmt w:val="bullet"/>
      <w:lvlText w:val="o"/>
      <w:lvlJc w:val="left"/>
      <w:pPr>
        <w:ind w:left="3600" w:hanging="360"/>
      </w:pPr>
      <w:rPr>
        <w:rFonts w:ascii="Courier New" w:hAnsi="Courier New" w:cs="Courier New" w:hint="default"/>
      </w:rPr>
    </w:lvl>
    <w:lvl w:ilvl="5" w:tplc="DBB42C94">
      <w:start w:val="1"/>
      <w:numFmt w:val="bullet"/>
      <w:lvlText w:val=""/>
      <w:lvlJc w:val="left"/>
      <w:pPr>
        <w:ind w:left="4320" w:hanging="360"/>
      </w:pPr>
      <w:rPr>
        <w:rFonts w:ascii="Wingdings" w:hAnsi="Wingdings" w:hint="default"/>
      </w:rPr>
    </w:lvl>
    <w:lvl w:ilvl="6" w:tplc="B9660878">
      <w:start w:val="1"/>
      <w:numFmt w:val="bullet"/>
      <w:lvlText w:val=""/>
      <w:lvlJc w:val="left"/>
      <w:pPr>
        <w:ind w:left="5040" w:hanging="360"/>
      </w:pPr>
      <w:rPr>
        <w:rFonts w:ascii="Symbol" w:hAnsi="Symbol" w:hint="default"/>
      </w:rPr>
    </w:lvl>
    <w:lvl w:ilvl="7" w:tplc="57D28E58">
      <w:start w:val="1"/>
      <w:numFmt w:val="bullet"/>
      <w:lvlText w:val="o"/>
      <w:lvlJc w:val="left"/>
      <w:pPr>
        <w:ind w:left="5760" w:hanging="360"/>
      </w:pPr>
      <w:rPr>
        <w:rFonts w:ascii="Courier New" w:hAnsi="Courier New" w:cs="Courier New" w:hint="default"/>
      </w:rPr>
    </w:lvl>
    <w:lvl w:ilvl="8" w:tplc="3188BCC4">
      <w:start w:val="1"/>
      <w:numFmt w:val="bullet"/>
      <w:lvlText w:val=""/>
      <w:lvlJc w:val="left"/>
      <w:pPr>
        <w:ind w:left="6480" w:hanging="360"/>
      </w:pPr>
      <w:rPr>
        <w:rFonts w:ascii="Wingdings" w:hAnsi="Wingdings" w:hint="default"/>
      </w:rPr>
    </w:lvl>
  </w:abstractNum>
  <w:abstractNum w:abstractNumId="8">
    <w:nsid w:val="1C6F175D"/>
    <w:multiLevelType w:val="hybridMultilevel"/>
    <w:tmpl w:val="0BFAF0D6"/>
    <w:lvl w:ilvl="0" w:tplc="E2DCD414">
      <w:start w:val="1"/>
      <w:numFmt w:val="bullet"/>
      <w:lvlText w:val=""/>
      <w:lvlJc w:val="left"/>
      <w:pPr>
        <w:ind w:left="720" w:hanging="360"/>
      </w:pPr>
      <w:rPr>
        <w:rFonts w:ascii="Symbol" w:hAnsi="Symbol" w:hint="default"/>
      </w:rPr>
    </w:lvl>
    <w:lvl w:ilvl="1" w:tplc="AEA2173A">
      <w:start w:val="1"/>
      <w:numFmt w:val="bullet"/>
      <w:lvlText w:val="o"/>
      <w:lvlJc w:val="left"/>
      <w:pPr>
        <w:ind w:left="1440" w:hanging="360"/>
      </w:pPr>
      <w:rPr>
        <w:rFonts w:ascii="Courier New" w:hAnsi="Courier New" w:cs="Courier New" w:hint="default"/>
      </w:rPr>
    </w:lvl>
    <w:lvl w:ilvl="2" w:tplc="888CF938">
      <w:start w:val="1"/>
      <w:numFmt w:val="bullet"/>
      <w:lvlText w:val=""/>
      <w:lvlJc w:val="left"/>
      <w:pPr>
        <w:ind w:left="2160" w:hanging="360"/>
      </w:pPr>
      <w:rPr>
        <w:rFonts w:ascii="Wingdings" w:hAnsi="Wingdings" w:hint="default"/>
      </w:rPr>
    </w:lvl>
    <w:lvl w:ilvl="3" w:tplc="6A188750">
      <w:start w:val="1"/>
      <w:numFmt w:val="bullet"/>
      <w:lvlText w:val=""/>
      <w:lvlJc w:val="left"/>
      <w:pPr>
        <w:ind w:left="2880" w:hanging="360"/>
      </w:pPr>
      <w:rPr>
        <w:rFonts w:ascii="Symbol" w:hAnsi="Symbol" w:hint="default"/>
      </w:rPr>
    </w:lvl>
    <w:lvl w:ilvl="4" w:tplc="84400BAE">
      <w:start w:val="1"/>
      <w:numFmt w:val="bullet"/>
      <w:lvlText w:val="o"/>
      <w:lvlJc w:val="left"/>
      <w:pPr>
        <w:ind w:left="3600" w:hanging="360"/>
      </w:pPr>
      <w:rPr>
        <w:rFonts w:ascii="Courier New" w:hAnsi="Courier New" w:cs="Courier New" w:hint="default"/>
      </w:rPr>
    </w:lvl>
    <w:lvl w:ilvl="5" w:tplc="67E67B10">
      <w:start w:val="1"/>
      <w:numFmt w:val="bullet"/>
      <w:lvlText w:val=""/>
      <w:lvlJc w:val="left"/>
      <w:pPr>
        <w:ind w:left="4320" w:hanging="360"/>
      </w:pPr>
      <w:rPr>
        <w:rFonts w:ascii="Wingdings" w:hAnsi="Wingdings" w:hint="default"/>
      </w:rPr>
    </w:lvl>
    <w:lvl w:ilvl="6" w:tplc="B0900276">
      <w:start w:val="1"/>
      <w:numFmt w:val="bullet"/>
      <w:lvlText w:val=""/>
      <w:lvlJc w:val="left"/>
      <w:pPr>
        <w:ind w:left="5040" w:hanging="360"/>
      </w:pPr>
      <w:rPr>
        <w:rFonts w:ascii="Symbol" w:hAnsi="Symbol" w:hint="default"/>
      </w:rPr>
    </w:lvl>
    <w:lvl w:ilvl="7" w:tplc="E73A60BE">
      <w:start w:val="1"/>
      <w:numFmt w:val="bullet"/>
      <w:lvlText w:val="o"/>
      <w:lvlJc w:val="left"/>
      <w:pPr>
        <w:ind w:left="5760" w:hanging="360"/>
      </w:pPr>
      <w:rPr>
        <w:rFonts w:ascii="Courier New" w:hAnsi="Courier New" w:cs="Courier New" w:hint="default"/>
      </w:rPr>
    </w:lvl>
    <w:lvl w:ilvl="8" w:tplc="F2D8EFD4">
      <w:start w:val="1"/>
      <w:numFmt w:val="bullet"/>
      <w:lvlText w:val=""/>
      <w:lvlJc w:val="left"/>
      <w:pPr>
        <w:ind w:left="6480" w:hanging="360"/>
      </w:pPr>
      <w:rPr>
        <w:rFonts w:ascii="Wingdings" w:hAnsi="Wingdings" w:hint="default"/>
      </w:rPr>
    </w:lvl>
  </w:abstractNum>
  <w:abstractNum w:abstractNumId="9">
    <w:nsid w:val="1F17755B"/>
    <w:multiLevelType w:val="hybridMultilevel"/>
    <w:tmpl w:val="064E3032"/>
    <w:lvl w:ilvl="0" w:tplc="4ABECD6A">
      <w:start w:val="1"/>
      <w:numFmt w:val="bullet"/>
      <w:lvlText w:val=""/>
      <w:lvlJc w:val="left"/>
      <w:pPr>
        <w:ind w:left="360" w:hanging="360"/>
      </w:pPr>
      <w:rPr>
        <w:rFonts w:ascii="Symbol" w:hAnsi="Symbol" w:hint="default"/>
      </w:rPr>
    </w:lvl>
    <w:lvl w:ilvl="1" w:tplc="DA1035A4">
      <w:start w:val="1"/>
      <w:numFmt w:val="bullet"/>
      <w:lvlText w:val="o"/>
      <w:lvlJc w:val="left"/>
      <w:pPr>
        <w:ind w:left="1080" w:hanging="360"/>
      </w:pPr>
      <w:rPr>
        <w:rFonts w:ascii="Courier New" w:hAnsi="Courier New" w:cs="Courier New" w:hint="default"/>
      </w:rPr>
    </w:lvl>
    <w:lvl w:ilvl="2" w:tplc="29480C66">
      <w:start w:val="1"/>
      <w:numFmt w:val="bullet"/>
      <w:lvlText w:val=""/>
      <w:lvlJc w:val="left"/>
      <w:pPr>
        <w:ind w:left="1800" w:hanging="360"/>
      </w:pPr>
      <w:rPr>
        <w:rFonts w:ascii="Wingdings" w:hAnsi="Wingdings" w:hint="default"/>
      </w:rPr>
    </w:lvl>
    <w:lvl w:ilvl="3" w:tplc="022E04A4">
      <w:start w:val="1"/>
      <w:numFmt w:val="bullet"/>
      <w:lvlText w:val=""/>
      <w:lvlJc w:val="left"/>
      <w:pPr>
        <w:ind w:left="2520" w:hanging="360"/>
      </w:pPr>
      <w:rPr>
        <w:rFonts w:ascii="Symbol" w:hAnsi="Symbol" w:hint="default"/>
      </w:rPr>
    </w:lvl>
    <w:lvl w:ilvl="4" w:tplc="5F747620">
      <w:start w:val="1"/>
      <w:numFmt w:val="bullet"/>
      <w:lvlText w:val="o"/>
      <w:lvlJc w:val="left"/>
      <w:pPr>
        <w:ind w:left="3240" w:hanging="360"/>
      </w:pPr>
      <w:rPr>
        <w:rFonts w:ascii="Courier New" w:hAnsi="Courier New" w:cs="Courier New" w:hint="default"/>
      </w:rPr>
    </w:lvl>
    <w:lvl w:ilvl="5" w:tplc="36D6325C">
      <w:start w:val="1"/>
      <w:numFmt w:val="bullet"/>
      <w:lvlText w:val=""/>
      <w:lvlJc w:val="left"/>
      <w:pPr>
        <w:ind w:left="3960" w:hanging="360"/>
      </w:pPr>
      <w:rPr>
        <w:rFonts w:ascii="Wingdings" w:hAnsi="Wingdings" w:hint="default"/>
      </w:rPr>
    </w:lvl>
    <w:lvl w:ilvl="6" w:tplc="3B42AAE2">
      <w:start w:val="1"/>
      <w:numFmt w:val="bullet"/>
      <w:lvlText w:val=""/>
      <w:lvlJc w:val="left"/>
      <w:pPr>
        <w:ind w:left="4680" w:hanging="360"/>
      </w:pPr>
      <w:rPr>
        <w:rFonts w:ascii="Symbol" w:hAnsi="Symbol" w:hint="default"/>
      </w:rPr>
    </w:lvl>
    <w:lvl w:ilvl="7" w:tplc="50681DA2">
      <w:start w:val="1"/>
      <w:numFmt w:val="bullet"/>
      <w:lvlText w:val="o"/>
      <w:lvlJc w:val="left"/>
      <w:pPr>
        <w:ind w:left="5400" w:hanging="360"/>
      </w:pPr>
      <w:rPr>
        <w:rFonts w:ascii="Courier New" w:hAnsi="Courier New" w:cs="Courier New" w:hint="default"/>
      </w:rPr>
    </w:lvl>
    <w:lvl w:ilvl="8" w:tplc="3522C524">
      <w:start w:val="1"/>
      <w:numFmt w:val="bullet"/>
      <w:lvlText w:val=""/>
      <w:lvlJc w:val="left"/>
      <w:pPr>
        <w:ind w:left="6120" w:hanging="360"/>
      </w:pPr>
      <w:rPr>
        <w:rFonts w:ascii="Wingdings" w:hAnsi="Wingdings" w:hint="default"/>
      </w:rPr>
    </w:lvl>
  </w:abstractNum>
  <w:abstractNum w:abstractNumId="10">
    <w:nsid w:val="24D40087"/>
    <w:multiLevelType w:val="hybridMultilevel"/>
    <w:tmpl w:val="CACC9D38"/>
    <w:lvl w:ilvl="0" w:tplc="D938D4C6">
      <w:start w:val="4"/>
      <w:numFmt w:val="bullet"/>
      <w:lvlText w:val="-"/>
      <w:lvlJc w:val="left"/>
      <w:pPr>
        <w:ind w:left="1080" w:hanging="360"/>
      </w:pPr>
      <w:rPr>
        <w:rFonts w:ascii="Arial" w:hAnsi="Arial" w:cs="Arial" w:hint="default"/>
      </w:rPr>
    </w:lvl>
    <w:lvl w:ilvl="1" w:tplc="372AC956">
      <w:start w:val="1"/>
      <w:numFmt w:val="bullet"/>
      <w:lvlText w:val="o"/>
      <w:lvlJc w:val="left"/>
      <w:pPr>
        <w:ind w:left="1800" w:hanging="360"/>
      </w:pPr>
      <w:rPr>
        <w:rFonts w:ascii="Courier New" w:hAnsi="Courier New" w:cs="Courier New" w:hint="default"/>
      </w:rPr>
    </w:lvl>
    <w:lvl w:ilvl="2" w:tplc="64E894DA">
      <w:start w:val="1"/>
      <w:numFmt w:val="bullet"/>
      <w:lvlText w:val=""/>
      <w:lvlJc w:val="left"/>
      <w:pPr>
        <w:ind w:left="2520" w:hanging="360"/>
      </w:pPr>
      <w:rPr>
        <w:rFonts w:ascii="Wingdings" w:hAnsi="Wingdings" w:hint="default"/>
      </w:rPr>
    </w:lvl>
    <w:lvl w:ilvl="3" w:tplc="F8C06AC0">
      <w:start w:val="1"/>
      <w:numFmt w:val="bullet"/>
      <w:lvlText w:val=""/>
      <w:lvlJc w:val="left"/>
      <w:pPr>
        <w:ind w:left="3240" w:hanging="360"/>
      </w:pPr>
      <w:rPr>
        <w:rFonts w:ascii="Symbol" w:hAnsi="Symbol" w:hint="default"/>
      </w:rPr>
    </w:lvl>
    <w:lvl w:ilvl="4" w:tplc="AA0AC454">
      <w:start w:val="1"/>
      <w:numFmt w:val="bullet"/>
      <w:lvlText w:val="o"/>
      <w:lvlJc w:val="left"/>
      <w:pPr>
        <w:ind w:left="3960" w:hanging="360"/>
      </w:pPr>
      <w:rPr>
        <w:rFonts w:ascii="Courier New" w:hAnsi="Courier New" w:cs="Courier New" w:hint="default"/>
      </w:rPr>
    </w:lvl>
    <w:lvl w:ilvl="5" w:tplc="59A0D7E0">
      <w:start w:val="1"/>
      <w:numFmt w:val="bullet"/>
      <w:lvlText w:val=""/>
      <w:lvlJc w:val="left"/>
      <w:pPr>
        <w:ind w:left="4680" w:hanging="360"/>
      </w:pPr>
      <w:rPr>
        <w:rFonts w:ascii="Wingdings" w:hAnsi="Wingdings" w:hint="default"/>
      </w:rPr>
    </w:lvl>
    <w:lvl w:ilvl="6" w:tplc="67E08D30">
      <w:start w:val="1"/>
      <w:numFmt w:val="bullet"/>
      <w:lvlText w:val=""/>
      <w:lvlJc w:val="left"/>
      <w:pPr>
        <w:ind w:left="5400" w:hanging="360"/>
      </w:pPr>
      <w:rPr>
        <w:rFonts w:ascii="Symbol" w:hAnsi="Symbol" w:hint="default"/>
      </w:rPr>
    </w:lvl>
    <w:lvl w:ilvl="7" w:tplc="FCC82E4E">
      <w:start w:val="1"/>
      <w:numFmt w:val="bullet"/>
      <w:lvlText w:val="o"/>
      <w:lvlJc w:val="left"/>
      <w:pPr>
        <w:ind w:left="6120" w:hanging="360"/>
      </w:pPr>
      <w:rPr>
        <w:rFonts w:ascii="Courier New" w:hAnsi="Courier New" w:cs="Courier New" w:hint="default"/>
      </w:rPr>
    </w:lvl>
    <w:lvl w:ilvl="8" w:tplc="B45CA50E">
      <w:start w:val="1"/>
      <w:numFmt w:val="bullet"/>
      <w:lvlText w:val=""/>
      <w:lvlJc w:val="left"/>
      <w:pPr>
        <w:ind w:left="6840" w:hanging="360"/>
      </w:pPr>
      <w:rPr>
        <w:rFonts w:ascii="Wingdings" w:hAnsi="Wingdings" w:hint="default"/>
      </w:rPr>
    </w:lvl>
  </w:abstractNum>
  <w:abstractNum w:abstractNumId="11">
    <w:nsid w:val="42450ADC"/>
    <w:multiLevelType w:val="hybridMultilevel"/>
    <w:tmpl w:val="B6660B3A"/>
    <w:lvl w:ilvl="0" w:tplc="2348E29C">
      <w:start w:val="9"/>
      <w:numFmt w:val="lowerLetter"/>
      <w:lvlText w:val="%1)"/>
      <w:lvlJc w:val="left"/>
      <w:pPr>
        <w:ind w:left="720" w:hanging="360"/>
      </w:pPr>
    </w:lvl>
    <w:lvl w:ilvl="1" w:tplc="F5FC518E">
      <w:start w:val="1"/>
      <w:numFmt w:val="lowerLetter"/>
      <w:lvlText w:val="%2."/>
      <w:lvlJc w:val="left"/>
      <w:pPr>
        <w:ind w:left="1440" w:hanging="360"/>
      </w:pPr>
    </w:lvl>
    <w:lvl w:ilvl="2" w:tplc="2942242E">
      <w:start w:val="1"/>
      <w:numFmt w:val="lowerRoman"/>
      <w:lvlText w:val="%3."/>
      <w:lvlJc w:val="right"/>
      <w:pPr>
        <w:ind w:left="2160" w:hanging="180"/>
      </w:pPr>
    </w:lvl>
    <w:lvl w:ilvl="3" w:tplc="7DF49F6A">
      <w:start w:val="1"/>
      <w:numFmt w:val="decimal"/>
      <w:lvlText w:val="%4."/>
      <w:lvlJc w:val="left"/>
      <w:pPr>
        <w:ind w:left="2880" w:hanging="360"/>
      </w:pPr>
    </w:lvl>
    <w:lvl w:ilvl="4" w:tplc="3CE486DE">
      <w:start w:val="1"/>
      <w:numFmt w:val="lowerLetter"/>
      <w:lvlText w:val="%5."/>
      <w:lvlJc w:val="left"/>
      <w:pPr>
        <w:ind w:left="3600" w:hanging="360"/>
      </w:pPr>
    </w:lvl>
    <w:lvl w:ilvl="5" w:tplc="61FA1388">
      <w:start w:val="1"/>
      <w:numFmt w:val="lowerRoman"/>
      <w:lvlText w:val="%6."/>
      <w:lvlJc w:val="right"/>
      <w:pPr>
        <w:ind w:left="4320" w:hanging="180"/>
      </w:pPr>
    </w:lvl>
    <w:lvl w:ilvl="6" w:tplc="B8E49A9E">
      <w:start w:val="1"/>
      <w:numFmt w:val="decimal"/>
      <w:lvlText w:val="%7."/>
      <w:lvlJc w:val="left"/>
      <w:pPr>
        <w:ind w:left="5040" w:hanging="360"/>
      </w:pPr>
    </w:lvl>
    <w:lvl w:ilvl="7" w:tplc="130C239A">
      <w:start w:val="1"/>
      <w:numFmt w:val="lowerLetter"/>
      <w:lvlText w:val="%8."/>
      <w:lvlJc w:val="left"/>
      <w:pPr>
        <w:ind w:left="5760" w:hanging="360"/>
      </w:pPr>
    </w:lvl>
    <w:lvl w:ilvl="8" w:tplc="20CC74FA">
      <w:start w:val="1"/>
      <w:numFmt w:val="lowerRoman"/>
      <w:lvlText w:val="%9."/>
      <w:lvlJc w:val="right"/>
      <w:pPr>
        <w:ind w:left="6480" w:hanging="180"/>
      </w:pPr>
    </w:lvl>
  </w:abstractNum>
  <w:abstractNum w:abstractNumId="12">
    <w:nsid w:val="426E3184"/>
    <w:multiLevelType w:val="hybridMultilevel"/>
    <w:tmpl w:val="806E9210"/>
    <w:lvl w:ilvl="0" w:tplc="F8325AAE">
      <w:start w:val="1"/>
      <w:numFmt w:val="bullet"/>
      <w:lvlText w:val=""/>
      <w:lvlJc w:val="left"/>
      <w:pPr>
        <w:ind w:left="720" w:hanging="360"/>
      </w:pPr>
      <w:rPr>
        <w:rFonts w:ascii="Symbol" w:hAnsi="Symbol" w:hint="default"/>
      </w:rPr>
    </w:lvl>
    <w:lvl w:ilvl="1" w:tplc="1FDEE3DC">
      <w:start w:val="1"/>
      <w:numFmt w:val="bullet"/>
      <w:lvlText w:val="o"/>
      <w:lvlJc w:val="left"/>
      <w:pPr>
        <w:ind w:left="1440" w:hanging="360"/>
      </w:pPr>
      <w:rPr>
        <w:rFonts w:ascii="Courier New" w:hAnsi="Courier New" w:cs="Courier New" w:hint="default"/>
      </w:rPr>
    </w:lvl>
    <w:lvl w:ilvl="2" w:tplc="30E89F00">
      <w:start w:val="1"/>
      <w:numFmt w:val="bullet"/>
      <w:lvlText w:val=""/>
      <w:lvlJc w:val="left"/>
      <w:pPr>
        <w:ind w:left="2160" w:hanging="360"/>
      </w:pPr>
      <w:rPr>
        <w:rFonts w:ascii="Wingdings" w:hAnsi="Wingdings" w:hint="default"/>
      </w:rPr>
    </w:lvl>
    <w:lvl w:ilvl="3" w:tplc="57B66FE8">
      <w:start w:val="1"/>
      <w:numFmt w:val="bullet"/>
      <w:lvlText w:val=""/>
      <w:lvlJc w:val="left"/>
      <w:pPr>
        <w:ind w:left="2880" w:hanging="360"/>
      </w:pPr>
      <w:rPr>
        <w:rFonts w:ascii="Symbol" w:hAnsi="Symbol" w:hint="default"/>
      </w:rPr>
    </w:lvl>
    <w:lvl w:ilvl="4" w:tplc="8246346E">
      <w:start w:val="1"/>
      <w:numFmt w:val="bullet"/>
      <w:lvlText w:val="o"/>
      <w:lvlJc w:val="left"/>
      <w:pPr>
        <w:ind w:left="3600" w:hanging="360"/>
      </w:pPr>
      <w:rPr>
        <w:rFonts w:ascii="Courier New" w:hAnsi="Courier New" w:cs="Courier New" w:hint="default"/>
      </w:rPr>
    </w:lvl>
    <w:lvl w:ilvl="5" w:tplc="C848E796">
      <w:start w:val="1"/>
      <w:numFmt w:val="bullet"/>
      <w:lvlText w:val=""/>
      <w:lvlJc w:val="left"/>
      <w:pPr>
        <w:ind w:left="4320" w:hanging="360"/>
      </w:pPr>
      <w:rPr>
        <w:rFonts w:ascii="Wingdings" w:hAnsi="Wingdings" w:hint="default"/>
      </w:rPr>
    </w:lvl>
    <w:lvl w:ilvl="6" w:tplc="2AB022E6">
      <w:start w:val="1"/>
      <w:numFmt w:val="bullet"/>
      <w:lvlText w:val=""/>
      <w:lvlJc w:val="left"/>
      <w:pPr>
        <w:ind w:left="5040" w:hanging="360"/>
      </w:pPr>
      <w:rPr>
        <w:rFonts w:ascii="Symbol" w:hAnsi="Symbol" w:hint="default"/>
      </w:rPr>
    </w:lvl>
    <w:lvl w:ilvl="7" w:tplc="3F3673EA">
      <w:start w:val="1"/>
      <w:numFmt w:val="bullet"/>
      <w:lvlText w:val="o"/>
      <w:lvlJc w:val="left"/>
      <w:pPr>
        <w:ind w:left="5760" w:hanging="360"/>
      </w:pPr>
      <w:rPr>
        <w:rFonts w:ascii="Courier New" w:hAnsi="Courier New" w:cs="Courier New" w:hint="default"/>
      </w:rPr>
    </w:lvl>
    <w:lvl w:ilvl="8" w:tplc="68226728">
      <w:start w:val="1"/>
      <w:numFmt w:val="bullet"/>
      <w:lvlText w:val=""/>
      <w:lvlJc w:val="left"/>
      <w:pPr>
        <w:ind w:left="6480" w:hanging="360"/>
      </w:pPr>
      <w:rPr>
        <w:rFonts w:ascii="Wingdings" w:hAnsi="Wingdings" w:hint="default"/>
      </w:rPr>
    </w:lvl>
  </w:abstractNum>
  <w:abstractNum w:abstractNumId="13">
    <w:nsid w:val="4A9D2DB3"/>
    <w:multiLevelType w:val="hybridMultilevel"/>
    <w:tmpl w:val="DB724B5E"/>
    <w:lvl w:ilvl="0" w:tplc="B5A28D20">
      <w:start w:val="1"/>
      <w:numFmt w:val="bullet"/>
      <w:lvlText w:val=""/>
      <w:lvlJc w:val="left"/>
      <w:pPr>
        <w:ind w:left="360" w:hanging="360"/>
      </w:pPr>
      <w:rPr>
        <w:rFonts w:ascii="Symbol" w:hAnsi="Symbol" w:hint="default"/>
      </w:rPr>
    </w:lvl>
    <w:lvl w:ilvl="1" w:tplc="78A6036E">
      <w:start w:val="1"/>
      <w:numFmt w:val="bullet"/>
      <w:lvlText w:val="o"/>
      <w:lvlJc w:val="left"/>
      <w:pPr>
        <w:ind w:left="1080" w:hanging="360"/>
      </w:pPr>
      <w:rPr>
        <w:rFonts w:ascii="Courier New" w:hAnsi="Courier New" w:cs="Courier New" w:hint="default"/>
      </w:rPr>
    </w:lvl>
    <w:lvl w:ilvl="2" w:tplc="FFA03360">
      <w:start w:val="1"/>
      <w:numFmt w:val="bullet"/>
      <w:lvlText w:val=""/>
      <w:lvlJc w:val="left"/>
      <w:pPr>
        <w:ind w:left="1800" w:hanging="360"/>
      </w:pPr>
      <w:rPr>
        <w:rFonts w:ascii="Wingdings" w:hAnsi="Wingdings" w:hint="default"/>
      </w:rPr>
    </w:lvl>
    <w:lvl w:ilvl="3" w:tplc="74426CB2">
      <w:start w:val="1"/>
      <w:numFmt w:val="bullet"/>
      <w:lvlText w:val=""/>
      <w:lvlJc w:val="left"/>
      <w:pPr>
        <w:ind w:left="2520" w:hanging="360"/>
      </w:pPr>
      <w:rPr>
        <w:rFonts w:ascii="Symbol" w:hAnsi="Symbol" w:hint="default"/>
      </w:rPr>
    </w:lvl>
    <w:lvl w:ilvl="4" w:tplc="5A586F06">
      <w:start w:val="1"/>
      <w:numFmt w:val="bullet"/>
      <w:lvlText w:val="o"/>
      <w:lvlJc w:val="left"/>
      <w:pPr>
        <w:ind w:left="3240" w:hanging="360"/>
      </w:pPr>
      <w:rPr>
        <w:rFonts w:ascii="Courier New" w:hAnsi="Courier New" w:cs="Courier New" w:hint="default"/>
      </w:rPr>
    </w:lvl>
    <w:lvl w:ilvl="5" w:tplc="CC9AA43C">
      <w:start w:val="1"/>
      <w:numFmt w:val="bullet"/>
      <w:lvlText w:val=""/>
      <w:lvlJc w:val="left"/>
      <w:pPr>
        <w:ind w:left="3960" w:hanging="360"/>
      </w:pPr>
      <w:rPr>
        <w:rFonts w:ascii="Wingdings" w:hAnsi="Wingdings" w:hint="default"/>
      </w:rPr>
    </w:lvl>
    <w:lvl w:ilvl="6" w:tplc="10C485FA">
      <w:start w:val="1"/>
      <w:numFmt w:val="bullet"/>
      <w:lvlText w:val=""/>
      <w:lvlJc w:val="left"/>
      <w:pPr>
        <w:ind w:left="4680" w:hanging="360"/>
      </w:pPr>
      <w:rPr>
        <w:rFonts w:ascii="Symbol" w:hAnsi="Symbol" w:hint="default"/>
      </w:rPr>
    </w:lvl>
    <w:lvl w:ilvl="7" w:tplc="4C222CE4">
      <w:start w:val="1"/>
      <w:numFmt w:val="bullet"/>
      <w:lvlText w:val="o"/>
      <w:lvlJc w:val="left"/>
      <w:pPr>
        <w:ind w:left="5400" w:hanging="360"/>
      </w:pPr>
      <w:rPr>
        <w:rFonts w:ascii="Courier New" w:hAnsi="Courier New" w:cs="Courier New" w:hint="default"/>
      </w:rPr>
    </w:lvl>
    <w:lvl w:ilvl="8" w:tplc="7DDA8E0A">
      <w:start w:val="1"/>
      <w:numFmt w:val="bullet"/>
      <w:lvlText w:val=""/>
      <w:lvlJc w:val="left"/>
      <w:pPr>
        <w:ind w:left="6120" w:hanging="360"/>
      </w:pPr>
      <w:rPr>
        <w:rFonts w:ascii="Wingdings" w:hAnsi="Wingdings" w:hint="default"/>
      </w:rPr>
    </w:lvl>
  </w:abstractNum>
  <w:abstractNum w:abstractNumId="14">
    <w:nsid w:val="4B507B12"/>
    <w:multiLevelType w:val="hybridMultilevel"/>
    <w:tmpl w:val="8DC2CD08"/>
    <w:lvl w:ilvl="0" w:tplc="337CA7DA">
      <w:start w:val="9"/>
      <w:numFmt w:val="lowerLetter"/>
      <w:lvlText w:val="%1)"/>
      <w:lvlJc w:val="left"/>
      <w:pPr>
        <w:ind w:left="720" w:hanging="360"/>
      </w:pPr>
    </w:lvl>
    <w:lvl w:ilvl="1" w:tplc="D1B24D0A">
      <w:start w:val="1"/>
      <w:numFmt w:val="lowerLetter"/>
      <w:lvlText w:val="%2."/>
      <w:lvlJc w:val="left"/>
      <w:pPr>
        <w:ind w:left="1440" w:hanging="360"/>
      </w:pPr>
    </w:lvl>
    <w:lvl w:ilvl="2" w:tplc="07361524">
      <w:start w:val="1"/>
      <w:numFmt w:val="lowerRoman"/>
      <w:lvlText w:val="%3."/>
      <w:lvlJc w:val="right"/>
      <w:pPr>
        <w:ind w:left="2160" w:hanging="180"/>
      </w:pPr>
    </w:lvl>
    <w:lvl w:ilvl="3" w:tplc="6120998C">
      <w:start w:val="1"/>
      <w:numFmt w:val="decimal"/>
      <w:lvlText w:val="%4."/>
      <w:lvlJc w:val="left"/>
      <w:pPr>
        <w:ind w:left="2880" w:hanging="360"/>
      </w:pPr>
    </w:lvl>
    <w:lvl w:ilvl="4" w:tplc="2302790C">
      <w:start w:val="1"/>
      <w:numFmt w:val="lowerLetter"/>
      <w:lvlText w:val="%5."/>
      <w:lvlJc w:val="left"/>
      <w:pPr>
        <w:ind w:left="3600" w:hanging="360"/>
      </w:pPr>
    </w:lvl>
    <w:lvl w:ilvl="5" w:tplc="54662AE6">
      <w:start w:val="1"/>
      <w:numFmt w:val="lowerRoman"/>
      <w:lvlText w:val="%6."/>
      <w:lvlJc w:val="right"/>
      <w:pPr>
        <w:ind w:left="4320" w:hanging="180"/>
      </w:pPr>
    </w:lvl>
    <w:lvl w:ilvl="6" w:tplc="21CAB972">
      <w:start w:val="1"/>
      <w:numFmt w:val="decimal"/>
      <w:lvlText w:val="%7."/>
      <w:lvlJc w:val="left"/>
      <w:pPr>
        <w:ind w:left="5040" w:hanging="360"/>
      </w:pPr>
    </w:lvl>
    <w:lvl w:ilvl="7" w:tplc="F888237E">
      <w:start w:val="1"/>
      <w:numFmt w:val="lowerLetter"/>
      <w:lvlText w:val="%8."/>
      <w:lvlJc w:val="left"/>
      <w:pPr>
        <w:ind w:left="5760" w:hanging="360"/>
      </w:pPr>
    </w:lvl>
    <w:lvl w:ilvl="8" w:tplc="263ADD2E">
      <w:start w:val="1"/>
      <w:numFmt w:val="lowerRoman"/>
      <w:lvlText w:val="%9."/>
      <w:lvlJc w:val="right"/>
      <w:pPr>
        <w:ind w:left="6480" w:hanging="180"/>
      </w:pPr>
    </w:lvl>
  </w:abstractNum>
  <w:abstractNum w:abstractNumId="15">
    <w:nsid w:val="51E2000B"/>
    <w:multiLevelType w:val="hybridMultilevel"/>
    <w:tmpl w:val="947E1966"/>
    <w:lvl w:ilvl="0" w:tplc="C4DA909E">
      <w:start w:val="1"/>
      <w:numFmt w:val="lowerLetter"/>
      <w:lvlText w:val="%1)"/>
      <w:lvlJc w:val="left"/>
      <w:pPr>
        <w:tabs>
          <w:tab w:val="left" w:pos="0"/>
        </w:tabs>
        <w:ind w:left="720" w:hanging="360"/>
      </w:pPr>
    </w:lvl>
    <w:lvl w:ilvl="1" w:tplc="738C24EA">
      <w:start w:val="1"/>
      <w:numFmt w:val="lowerLetter"/>
      <w:lvlText w:val="%2."/>
      <w:lvlJc w:val="left"/>
      <w:pPr>
        <w:tabs>
          <w:tab w:val="left" w:pos="0"/>
        </w:tabs>
        <w:ind w:left="1440" w:hanging="360"/>
      </w:pPr>
    </w:lvl>
    <w:lvl w:ilvl="2" w:tplc="95F2E0FE">
      <w:start w:val="1"/>
      <w:numFmt w:val="lowerRoman"/>
      <w:lvlText w:val="%3."/>
      <w:lvlJc w:val="right"/>
      <w:pPr>
        <w:tabs>
          <w:tab w:val="left" w:pos="0"/>
        </w:tabs>
        <w:ind w:left="2160" w:hanging="180"/>
      </w:pPr>
    </w:lvl>
    <w:lvl w:ilvl="3" w:tplc="01E4E932">
      <w:start w:val="1"/>
      <w:numFmt w:val="decimal"/>
      <w:lvlText w:val="%4."/>
      <w:lvlJc w:val="left"/>
      <w:pPr>
        <w:tabs>
          <w:tab w:val="left" w:pos="0"/>
        </w:tabs>
        <w:ind w:left="2880" w:hanging="360"/>
      </w:pPr>
    </w:lvl>
    <w:lvl w:ilvl="4" w:tplc="DC16E970">
      <w:start w:val="1"/>
      <w:numFmt w:val="lowerLetter"/>
      <w:lvlText w:val="%5."/>
      <w:lvlJc w:val="left"/>
      <w:pPr>
        <w:tabs>
          <w:tab w:val="left" w:pos="0"/>
        </w:tabs>
        <w:ind w:left="3600" w:hanging="360"/>
      </w:pPr>
    </w:lvl>
    <w:lvl w:ilvl="5" w:tplc="0120850A">
      <w:start w:val="1"/>
      <w:numFmt w:val="lowerRoman"/>
      <w:lvlText w:val="%6."/>
      <w:lvlJc w:val="right"/>
      <w:pPr>
        <w:tabs>
          <w:tab w:val="left" w:pos="0"/>
        </w:tabs>
        <w:ind w:left="4320" w:hanging="180"/>
      </w:pPr>
    </w:lvl>
    <w:lvl w:ilvl="6" w:tplc="42F8A520">
      <w:start w:val="1"/>
      <w:numFmt w:val="decimal"/>
      <w:lvlText w:val="%7."/>
      <w:lvlJc w:val="left"/>
      <w:pPr>
        <w:tabs>
          <w:tab w:val="left" w:pos="0"/>
        </w:tabs>
        <w:ind w:left="5040" w:hanging="360"/>
      </w:pPr>
    </w:lvl>
    <w:lvl w:ilvl="7" w:tplc="4CB8C068">
      <w:start w:val="1"/>
      <w:numFmt w:val="lowerLetter"/>
      <w:lvlText w:val="%8."/>
      <w:lvlJc w:val="left"/>
      <w:pPr>
        <w:tabs>
          <w:tab w:val="left" w:pos="0"/>
        </w:tabs>
        <w:ind w:left="5760" w:hanging="360"/>
      </w:pPr>
    </w:lvl>
    <w:lvl w:ilvl="8" w:tplc="03F87BBE">
      <w:start w:val="1"/>
      <w:numFmt w:val="lowerRoman"/>
      <w:lvlText w:val="%9."/>
      <w:lvlJc w:val="right"/>
      <w:pPr>
        <w:tabs>
          <w:tab w:val="left" w:pos="0"/>
        </w:tabs>
        <w:ind w:left="6480" w:hanging="180"/>
      </w:pPr>
    </w:lvl>
  </w:abstractNum>
  <w:abstractNum w:abstractNumId="16">
    <w:nsid w:val="5418633C"/>
    <w:multiLevelType w:val="hybridMultilevel"/>
    <w:tmpl w:val="6E02CB64"/>
    <w:lvl w:ilvl="0" w:tplc="34D2D7B0">
      <w:start w:val="2"/>
      <w:numFmt w:val="bullet"/>
      <w:lvlText w:val=""/>
      <w:lvlJc w:val="left"/>
      <w:pPr>
        <w:ind w:left="720" w:hanging="360"/>
      </w:pPr>
      <w:rPr>
        <w:rFonts w:ascii="Symbol" w:hAnsi="Symbol" w:cs="Arial" w:hint="default"/>
      </w:rPr>
    </w:lvl>
    <w:lvl w:ilvl="1" w:tplc="F3A6C9A4">
      <w:start w:val="1"/>
      <w:numFmt w:val="bullet"/>
      <w:lvlText w:val="o"/>
      <w:lvlJc w:val="left"/>
      <w:pPr>
        <w:ind w:left="1440" w:hanging="360"/>
      </w:pPr>
      <w:rPr>
        <w:rFonts w:ascii="Courier New" w:hAnsi="Courier New" w:cs="Courier New" w:hint="default"/>
      </w:rPr>
    </w:lvl>
    <w:lvl w:ilvl="2" w:tplc="35A69932">
      <w:start w:val="1"/>
      <w:numFmt w:val="bullet"/>
      <w:lvlText w:val=""/>
      <w:lvlJc w:val="left"/>
      <w:pPr>
        <w:ind w:left="2160" w:hanging="360"/>
      </w:pPr>
      <w:rPr>
        <w:rFonts w:ascii="Wingdings" w:hAnsi="Wingdings" w:hint="default"/>
      </w:rPr>
    </w:lvl>
    <w:lvl w:ilvl="3" w:tplc="BD748F4E">
      <w:start w:val="1"/>
      <w:numFmt w:val="bullet"/>
      <w:lvlText w:val=""/>
      <w:lvlJc w:val="left"/>
      <w:pPr>
        <w:ind w:left="2880" w:hanging="360"/>
      </w:pPr>
      <w:rPr>
        <w:rFonts w:ascii="Symbol" w:hAnsi="Symbol" w:hint="default"/>
      </w:rPr>
    </w:lvl>
    <w:lvl w:ilvl="4" w:tplc="07CEDD46">
      <w:start w:val="1"/>
      <w:numFmt w:val="bullet"/>
      <w:lvlText w:val="o"/>
      <w:lvlJc w:val="left"/>
      <w:pPr>
        <w:ind w:left="3600" w:hanging="360"/>
      </w:pPr>
      <w:rPr>
        <w:rFonts w:ascii="Courier New" w:hAnsi="Courier New" w:cs="Courier New" w:hint="default"/>
      </w:rPr>
    </w:lvl>
    <w:lvl w:ilvl="5" w:tplc="457AA706">
      <w:start w:val="1"/>
      <w:numFmt w:val="bullet"/>
      <w:lvlText w:val=""/>
      <w:lvlJc w:val="left"/>
      <w:pPr>
        <w:ind w:left="4320" w:hanging="360"/>
      </w:pPr>
      <w:rPr>
        <w:rFonts w:ascii="Wingdings" w:hAnsi="Wingdings" w:hint="default"/>
      </w:rPr>
    </w:lvl>
    <w:lvl w:ilvl="6" w:tplc="FE0A8D6C">
      <w:start w:val="1"/>
      <w:numFmt w:val="bullet"/>
      <w:lvlText w:val=""/>
      <w:lvlJc w:val="left"/>
      <w:pPr>
        <w:ind w:left="5040" w:hanging="360"/>
      </w:pPr>
      <w:rPr>
        <w:rFonts w:ascii="Symbol" w:hAnsi="Symbol" w:hint="default"/>
      </w:rPr>
    </w:lvl>
    <w:lvl w:ilvl="7" w:tplc="FB1ACA52">
      <w:start w:val="1"/>
      <w:numFmt w:val="bullet"/>
      <w:lvlText w:val="o"/>
      <w:lvlJc w:val="left"/>
      <w:pPr>
        <w:ind w:left="5760" w:hanging="360"/>
      </w:pPr>
      <w:rPr>
        <w:rFonts w:ascii="Courier New" w:hAnsi="Courier New" w:cs="Courier New" w:hint="default"/>
      </w:rPr>
    </w:lvl>
    <w:lvl w:ilvl="8" w:tplc="435441C6">
      <w:start w:val="1"/>
      <w:numFmt w:val="bullet"/>
      <w:lvlText w:val=""/>
      <w:lvlJc w:val="left"/>
      <w:pPr>
        <w:ind w:left="6480" w:hanging="360"/>
      </w:pPr>
      <w:rPr>
        <w:rFonts w:ascii="Wingdings" w:hAnsi="Wingdings" w:hint="default"/>
      </w:rPr>
    </w:lvl>
  </w:abstractNum>
  <w:abstractNum w:abstractNumId="17">
    <w:nsid w:val="5AB63B25"/>
    <w:multiLevelType w:val="hybridMultilevel"/>
    <w:tmpl w:val="8A148846"/>
    <w:lvl w:ilvl="0" w:tplc="80FE2DEA">
      <w:start w:val="1"/>
      <w:numFmt w:val="bullet"/>
      <w:lvlText w:val=""/>
      <w:lvlJc w:val="left"/>
      <w:pPr>
        <w:ind w:left="720" w:hanging="360"/>
      </w:pPr>
      <w:rPr>
        <w:rFonts w:ascii="Symbol" w:hAnsi="Symbol" w:hint="default"/>
      </w:rPr>
    </w:lvl>
    <w:lvl w:ilvl="1" w:tplc="F8E638B0">
      <w:start w:val="1"/>
      <w:numFmt w:val="bullet"/>
      <w:lvlText w:val="o"/>
      <w:lvlJc w:val="left"/>
      <w:pPr>
        <w:ind w:left="1440" w:hanging="360"/>
      </w:pPr>
      <w:rPr>
        <w:rFonts w:ascii="Courier New" w:hAnsi="Courier New" w:cs="Courier New" w:hint="default"/>
      </w:rPr>
    </w:lvl>
    <w:lvl w:ilvl="2" w:tplc="4B1E5126">
      <w:start w:val="1"/>
      <w:numFmt w:val="bullet"/>
      <w:lvlText w:val=""/>
      <w:lvlJc w:val="left"/>
      <w:pPr>
        <w:ind w:left="2160" w:hanging="360"/>
      </w:pPr>
      <w:rPr>
        <w:rFonts w:ascii="Wingdings" w:hAnsi="Wingdings" w:hint="default"/>
      </w:rPr>
    </w:lvl>
    <w:lvl w:ilvl="3" w:tplc="8F260BA8">
      <w:start w:val="1"/>
      <w:numFmt w:val="bullet"/>
      <w:lvlText w:val=""/>
      <w:lvlJc w:val="left"/>
      <w:pPr>
        <w:ind w:left="2880" w:hanging="360"/>
      </w:pPr>
      <w:rPr>
        <w:rFonts w:ascii="Symbol" w:hAnsi="Symbol" w:hint="default"/>
      </w:rPr>
    </w:lvl>
    <w:lvl w:ilvl="4" w:tplc="997242EC">
      <w:start w:val="1"/>
      <w:numFmt w:val="bullet"/>
      <w:lvlText w:val="o"/>
      <w:lvlJc w:val="left"/>
      <w:pPr>
        <w:ind w:left="3600" w:hanging="360"/>
      </w:pPr>
      <w:rPr>
        <w:rFonts w:ascii="Courier New" w:hAnsi="Courier New" w:cs="Courier New" w:hint="default"/>
      </w:rPr>
    </w:lvl>
    <w:lvl w:ilvl="5" w:tplc="BC0A3FFC">
      <w:start w:val="1"/>
      <w:numFmt w:val="bullet"/>
      <w:lvlText w:val=""/>
      <w:lvlJc w:val="left"/>
      <w:pPr>
        <w:ind w:left="4320" w:hanging="360"/>
      </w:pPr>
      <w:rPr>
        <w:rFonts w:ascii="Wingdings" w:hAnsi="Wingdings" w:hint="default"/>
      </w:rPr>
    </w:lvl>
    <w:lvl w:ilvl="6" w:tplc="108634E0">
      <w:start w:val="1"/>
      <w:numFmt w:val="bullet"/>
      <w:lvlText w:val=""/>
      <w:lvlJc w:val="left"/>
      <w:pPr>
        <w:ind w:left="5040" w:hanging="360"/>
      </w:pPr>
      <w:rPr>
        <w:rFonts w:ascii="Symbol" w:hAnsi="Symbol" w:hint="default"/>
      </w:rPr>
    </w:lvl>
    <w:lvl w:ilvl="7" w:tplc="05001294">
      <w:start w:val="1"/>
      <w:numFmt w:val="bullet"/>
      <w:lvlText w:val="o"/>
      <w:lvlJc w:val="left"/>
      <w:pPr>
        <w:ind w:left="5760" w:hanging="360"/>
      </w:pPr>
      <w:rPr>
        <w:rFonts w:ascii="Courier New" w:hAnsi="Courier New" w:cs="Courier New" w:hint="default"/>
      </w:rPr>
    </w:lvl>
    <w:lvl w:ilvl="8" w:tplc="21984DB6">
      <w:start w:val="1"/>
      <w:numFmt w:val="bullet"/>
      <w:lvlText w:val=""/>
      <w:lvlJc w:val="left"/>
      <w:pPr>
        <w:ind w:left="6480" w:hanging="360"/>
      </w:pPr>
      <w:rPr>
        <w:rFonts w:ascii="Wingdings" w:hAnsi="Wingdings" w:hint="default"/>
      </w:rPr>
    </w:lvl>
  </w:abstractNum>
  <w:abstractNum w:abstractNumId="18">
    <w:nsid w:val="5F00439E"/>
    <w:multiLevelType w:val="hybridMultilevel"/>
    <w:tmpl w:val="70CC9C24"/>
    <w:lvl w:ilvl="0" w:tplc="8A1CCDC2">
      <w:start w:val="1"/>
      <w:numFmt w:val="bullet"/>
      <w:lvlText w:val=""/>
      <w:lvlJc w:val="left"/>
      <w:pPr>
        <w:ind w:left="720" w:hanging="360"/>
      </w:pPr>
      <w:rPr>
        <w:rFonts w:ascii="Symbol" w:hAnsi="Symbol" w:hint="default"/>
      </w:rPr>
    </w:lvl>
    <w:lvl w:ilvl="1" w:tplc="20EC6930">
      <w:start w:val="1"/>
      <w:numFmt w:val="bullet"/>
      <w:lvlText w:val="o"/>
      <w:lvlJc w:val="left"/>
      <w:pPr>
        <w:ind w:left="1440" w:hanging="360"/>
      </w:pPr>
      <w:rPr>
        <w:rFonts w:ascii="Courier New" w:hAnsi="Courier New" w:cs="Courier New" w:hint="default"/>
      </w:rPr>
    </w:lvl>
    <w:lvl w:ilvl="2" w:tplc="CEF409D0">
      <w:start w:val="1"/>
      <w:numFmt w:val="bullet"/>
      <w:lvlText w:val=""/>
      <w:lvlJc w:val="left"/>
      <w:pPr>
        <w:ind w:left="2160" w:hanging="360"/>
      </w:pPr>
      <w:rPr>
        <w:rFonts w:ascii="Wingdings" w:hAnsi="Wingdings" w:hint="default"/>
      </w:rPr>
    </w:lvl>
    <w:lvl w:ilvl="3" w:tplc="DE2023F8">
      <w:start w:val="1"/>
      <w:numFmt w:val="bullet"/>
      <w:lvlText w:val=""/>
      <w:lvlJc w:val="left"/>
      <w:pPr>
        <w:ind w:left="2880" w:hanging="360"/>
      </w:pPr>
      <w:rPr>
        <w:rFonts w:ascii="Symbol" w:hAnsi="Symbol" w:hint="default"/>
      </w:rPr>
    </w:lvl>
    <w:lvl w:ilvl="4" w:tplc="62281F14">
      <w:start w:val="1"/>
      <w:numFmt w:val="bullet"/>
      <w:lvlText w:val="o"/>
      <w:lvlJc w:val="left"/>
      <w:pPr>
        <w:ind w:left="3600" w:hanging="360"/>
      </w:pPr>
      <w:rPr>
        <w:rFonts w:ascii="Courier New" w:hAnsi="Courier New" w:cs="Courier New" w:hint="default"/>
      </w:rPr>
    </w:lvl>
    <w:lvl w:ilvl="5" w:tplc="955EE136">
      <w:start w:val="1"/>
      <w:numFmt w:val="bullet"/>
      <w:lvlText w:val=""/>
      <w:lvlJc w:val="left"/>
      <w:pPr>
        <w:ind w:left="4320" w:hanging="360"/>
      </w:pPr>
      <w:rPr>
        <w:rFonts w:ascii="Wingdings" w:hAnsi="Wingdings" w:hint="default"/>
      </w:rPr>
    </w:lvl>
    <w:lvl w:ilvl="6" w:tplc="7304F214">
      <w:start w:val="1"/>
      <w:numFmt w:val="bullet"/>
      <w:lvlText w:val=""/>
      <w:lvlJc w:val="left"/>
      <w:pPr>
        <w:ind w:left="5040" w:hanging="360"/>
      </w:pPr>
      <w:rPr>
        <w:rFonts w:ascii="Symbol" w:hAnsi="Symbol" w:hint="default"/>
      </w:rPr>
    </w:lvl>
    <w:lvl w:ilvl="7" w:tplc="93B89FF8">
      <w:start w:val="1"/>
      <w:numFmt w:val="bullet"/>
      <w:lvlText w:val="o"/>
      <w:lvlJc w:val="left"/>
      <w:pPr>
        <w:ind w:left="5760" w:hanging="360"/>
      </w:pPr>
      <w:rPr>
        <w:rFonts w:ascii="Courier New" w:hAnsi="Courier New" w:cs="Courier New" w:hint="default"/>
      </w:rPr>
    </w:lvl>
    <w:lvl w:ilvl="8" w:tplc="6D9EC0EA">
      <w:start w:val="1"/>
      <w:numFmt w:val="bullet"/>
      <w:lvlText w:val=""/>
      <w:lvlJc w:val="left"/>
      <w:pPr>
        <w:ind w:left="6480" w:hanging="360"/>
      </w:pPr>
      <w:rPr>
        <w:rFonts w:ascii="Wingdings" w:hAnsi="Wingdings" w:hint="default"/>
      </w:rPr>
    </w:lvl>
  </w:abstractNum>
  <w:abstractNum w:abstractNumId="19">
    <w:nsid w:val="64142E5B"/>
    <w:multiLevelType w:val="hybridMultilevel"/>
    <w:tmpl w:val="3E0E1F32"/>
    <w:lvl w:ilvl="0" w:tplc="0F3CDE20">
      <w:start w:val="1"/>
      <w:numFmt w:val="bullet"/>
      <w:lvlText w:val=""/>
      <w:lvlJc w:val="left"/>
      <w:pPr>
        <w:ind w:left="720" w:hanging="360"/>
      </w:pPr>
      <w:rPr>
        <w:rFonts w:ascii="Symbol" w:hAnsi="Symbol" w:hint="default"/>
      </w:rPr>
    </w:lvl>
    <w:lvl w:ilvl="1" w:tplc="25AEDE40">
      <w:start w:val="1"/>
      <w:numFmt w:val="bullet"/>
      <w:lvlText w:val="o"/>
      <w:lvlJc w:val="left"/>
      <w:pPr>
        <w:ind w:left="1440" w:hanging="360"/>
      </w:pPr>
      <w:rPr>
        <w:rFonts w:ascii="Courier New" w:hAnsi="Courier New" w:cs="Courier New" w:hint="default"/>
      </w:rPr>
    </w:lvl>
    <w:lvl w:ilvl="2" w:tplc="F4726C96">
      <w:start w:val="1"/>
      <w:numFmt w:val="bullet"/>
      <w:lvlText w:val=""/>
      <w:lvlJc w:val="left"/>
      <w:pPr>
        <w:ind w:left="2160" w:hanging="360"/>
      </w:pPr>
      <w:rPr>
        <w:rFonts w:ascii="Wingdings" w:hAnsi="Wingdings" w:hint="default"/>
      </w:rPr>
    </w:lvl>
    <w:lvl w:ilvl="3" w:tplc="18F6D770">
      <w:start w:val="1"/>
      <w:numFmt w:val="bullet"/>
      <w:lvlText w:val=""/>
      <w:lvlJc w:val="left"/>
      <w:pPr>
        <w:ind w:left="2880" w:hanging="360"/>
      </w:pPr>
      <w:rPr>
        <w:rFonts w:ascii="Symbol" w:hAnsi="Symbol" w:hint="default"/>
      </w:rPr>
    </w:lvl>
    <w:lvl w:ilvl="4" w:tplc="60121024">
      <w:start w:val="1"/>
      <w:numFmt w:val="bullet"/>
      <w:lvlText w:val="o"/>
      <w:lvlJc w:val="left"/>
      <w:pPr>
        <w:ind w:left="3600" w:hanging="360"/>
      </w:pPr>
      <w:rPr>
        <w:rFonts w:ascii="Courier New" w:hAnsi="Courier New" w:cs="Courier New" w:hint="default"/>
      </w:rPr>
    </w:lvl>
    <w:lvl w:ilvl="5" w:tplc="7A9638D6">
      <w:start w:val="1"/>
      <w:numFmt w:val="bullet"/>
      <w:lvlText w:val=""/>
      <w:lvlJc w:val="left"/>
      <w:pPr>
        <w:ind w:left="4320" w:hanging="360"/>
      </w:pPr>
      <w:rPr>
        <w:rFonts w:ascii="Wingdings" w:hAnsi="Wingdings" w:hint="default"/>
      </w:rPr>
    </w:lvl>
    <w:lvl w:ilvl="6" w:tplc="F4981DAA">
      <w:start w:val="1"/>
      <w:numFmt w:val="bullet"/>
      <w:lvlText w:val=""/>
      <w:lvlJc w:val="left"/>
      <w:pPr>
        <w:ind w:left="5040" w:hanging="360"/>
      </w:pPr>
      <w:rPr>
        <w:rFonts w:ascii="Symbol" w:hAnsi="Symbol" w:hint="default"/>
      </w:rPr>
    </w:lvl>
    <w:lvl w:ilvl="7" w:tplc="53368DF2">
      <w:start w:val="1"/>
      <w:numFmt w:val="bullet"/>
      <w:lvlText w:val="o"/>
      <w:lvlJc w:val="left"/>
      <w:pPr>
        <w:ind w:left="5760" w:hanging="360"/>
      </w:pPr>
      <w:rPr>
        <w:rFonts w:ascii="Courier New" w:hAnsi="Courier New" w:cs="Courier New" w:hint="default"/>
      </w:rPr>
    </w:lvl>
    <w:lvl w:ilvl="8" w:tplc="00BCAF28">
      <w:start w:val="1"/>
      <w:numFmt w:val="bullet"/>
      <w:lvlText w:val=""/>
      <w:lvlJc w:val="left"/>
      <w:pPr>
        <w:ind w:left="6480" w:hanging="360"/>
      </w:pPr>
      <w:rPr>
        <w:rFonts w:ascii="Wingdings" w:hAnsi="Wingdings" w:hint="default"/>
      </w:rPr>
    </w:lvl>
  </w:abstractNum>
  <w:abstractNum w:abstractNumId="20">
    <w:nsid w:val="65D01D46"/>
    <w:multiLevelType w:val="hybridMultilevel"/>
    <w:tmpl w:val="774C03DE"/>
    <w:lvl w:ilvl="0" w:tplc="A3BAB448">
      <w:start w:val="1"/>
      <w:numFmt w:val="bullet"/>
      <w:lvlText w:val=""/>
      <w:lvlJc w:val="left"/>
      <w:pPr>
        <w:ind w:left="720" w:hanging="360"/>
      </w:pPr>
      <w:rPr>
        <w:rFonts w:ascii="Symbol" w:hAnsi="Symbol" w:hint="default"/>
      </w:rPr>
    </w:lvl>
    <w:lvl w:ilvl="1" w:tplc="E2349EE8">
      <w:start w:val="1"/>
      <w:numFmt w:val="bullet"/>
      <w:lvlText w:val="o"/>
      <w:lvlJc w:val="left"/>
      <w:pPr>
        <w:ind w:left="1440" w:hanging="360"/>
      </w:pPr>
      <w:rPr>
        <w:rFonts w:ascii="Courier New" w:hAnsi="Courier New" w:cs="Courier New" w:hint="default"/>
      </w:rPr>
    </w:lvl>
    <w:lvl w:ilvl="2" w:tplc="B6AC702E">
      <w:start w:val="1"/>
      <w:numFmt w:val="bullet"/>
      <w:lvlText w:val=""/>
      <w:lvlJc w:val="left"/>
      <w:pPr>
        <w:ind w:left="2160" w:hanging="360"/>
      </w:pPr>
      <w:rPr>
        <w:rFonts w:ascii="Wingdings" w:hAnsi="Wingdings" w:hint="default"/>
      </w:rPr>
    </w:lvl>
    <w:lvl w:ilvl="3" w:tplc="1CD444E4">
      <w:start w:val="1"/>
      <w:numFmt w:val="bullet"/>
      <w:lvlText w:val=""/>
      <w:lvlJc w:val="left"/>
      <w:pPr>
        <w:ind w:left="2880" w:hanging="360"/>
      </w:pPr>
      <w:rPr>
        <w:rFonts w:ascii="Symbol" w:hAnsi="Symbol" w:hint="default"/>
      </w:rPr>
    </w:lvl>
    <w:lvl w:ilvl="4" w:tplc="708AED22">
      <w:start w:val="1"/>
      <w:numFmt w:val="bullet"/>
      <w:lvlText w:val="o"/>
      <w:lvlJc w:val="left"/>
      <w:pPr>
        <w:ind w:left="3600" w:hanging="360"/>
      </w:pPr>
      <w:rPr>
        <w:rFonts w:ascii="Courier New" w:hAnsi="Courier New" w:cs="Courier New" w:hint="default"/>
      </w:rPr>
    </w:lvl>
    <w:lvl w:ilvl="5" w:tplc="BB38C330">
      <w:start w:val="1"/>
      <w:numFmt w:val="bullet"/>
      <w:lvlText w:val=""/>
      <w:lvlJc w:val="left"/>
      <w:pPr>
        <w:ind w:left="4320" w:hanging="360"/>
      </w:pPr>
      <w:rPr>
        <w:rFonts w:ascii="Wingdings" w:hAnsi="Wingdings" w:hint="default"/>
      </w:rPr>
    </w:lvl>
    <w:lvl w:ilvl="6" w:tplc="AD309080">
      <w:start w:val="1"/>
      <w:numFmt w:val="bullet"/>
      <w:lvlText w:val=""/>
      <w:lvlJc w:val="left"/>
      <w:pPr>
        <w:ind w:left="5040" w:hanging="360"/>
      </w:pPr>
      <w:rPr>
        <w:rFonts w:ascii="Symbol" w:hAnsi="Symbol" w:hint="default"/>
      </w:rPr>
    </w:lvl>
    <w:lvl w:ilvl="7" w:tplc="FAF8C926">
      <w:start w:val="1"/>
      <w:numFmt w:val="bullet"/>
      <w:lvlText w:val="o"/>
      <w:lvlJc w:val="left"/>
      <w:pPr>
        <w:ind w:left="5760" w:hanging="360"/>
      </w:pPr>
      <w:rPr>
        <w:rFonts w:ascii="Courier New" w:hAnsi="Courier New" w:cs="Courier New" w:hint="default"/>
      </w:rPr>
    </w:lvl>
    <w:lvl w:ilvl="8" w:tplc="50CE6C9E">
      <w:start w:val="1"/>
      <w:numFmt w:val="bullet"/>
      <w:lvlText w:val=""/>
      <w:lvlJc w:val="left"/>
      <w:pPr>
        <w:ind w:left="6480" w:hanging="360"/>
      </w:pPr>
      <w:rPr>
        <w:rFonts w:ascii="Wingdings" w:hAnsi="Wingdings" w:hint="default"/>
      </w:rPr>
    </w:lvl>
  </w:abstractNum>
  <w:abstractNum w:abstractNumId="21">
    <w:nsid w:val="6B01525C"/>
    <w:multiLevelType w:val="hybridMultilevel"/>
    <w:tmpl w:val="AF32C3DA"/>
    <w:lvl w:ilvl="0" w:tplc="1A9C2202">
      <w:start w:val="1"/>
      <w:numFmt w:val="bullet"/>
      <w:lvlText w:val=""/>
      <w:lvlJc w:val="left"/>
      <w:pPr>
        <w:ind w:left="1060" w:hanging="360"/>
      </w:pPr>
      <w:rPr>
        <w:rFonts w:ascii="Symbol" w:hAnsi="Symbol" w:hint="default"/>
      </w:rPr>
    </w:lvl>
    <w:lvl w:ilvl="1" w:tplc="0C661112">
      <w:start w:val="1"/>
      <w:numFmt w:val="bullet"/>
      <w:lvlText w:val="o"/>
      <w:lvlJc w:val="left"/>
      <w:pPr>
        <w:ind w:left="1780" w:hanging="360"/>
      </w:pPr>
      <w:rPr>
        <w:rFonts w:ascii="Courier New" w:hAnsi="Courier New" w:cs="Courier New" w:hint="default"/>
      </w:rPr>
    </w:lvl>
    <w:lvl w:ilvl="2" w:tplc="674E7C2C">
      <w:start w:val="1"/>
      <w:numFmt w:val="bullet"/>
      <w:lvlText w:val=""/>
      <w:lvlJc w:val="left"/>
      <w:pPr>
        <w:ind w:left="2500" w:hanging="360"/>
      </w:pPr>
      <w:rPr>
        <w:rFonts w:ascii="Wingdings" w:hAnsi="Wingdings" w:hint="default"/>
      </w:rPr>
    </w:lvl>
    <w:lvl w:ilvl="3" w:tplc="192E5FB0">
      <w:start w:val="1"/>
      <w:numFmt w:val="bullet"/>
      <w:lvlText w:val=""/>
      <w:lvlJc w:val="left"/>
      <w:pPr>
        <w:ind w:left="3220" w:hanging="360"/>
      </w:pPr>
      <w:rPr>
        <w:rFonts w:ascii="Symbol" w:hAnsi="Symbol" w:hint="default"/>
      </w:rPr>
    </w:lvl>
    <w:lvl w:ilvl="4" w:tplc="7114975E">
      <w:start w:val="1"/>
      <w:numFmt w:val="bullet"/>
      <w:lvlText w:val="o"/>
      <w:lvlJc w:val="left"/>
      <w:pPr>
        <w:ind w:left="3940" w:hanging="360"/>
      </w:pPr>
      <w:rPr>
        <w:rFonts w:ascii="Courier New" w:hAnsi="Courier New" w:cs="Courier New" w:hint="default"/>
      </w:rPr>
    </w:lvl>
    <w:lvl w:ilvl="5" w:tplc="70DAF16C">
      <w:start w:val="1"/>
      <w:numFmt w:val="bullet"/>
      <w:lvlText w:val=""/>
      <w:lvlJc w:val="left"/>
      <w:pPr>
        <w:ind w:left="4660" w:hanging="360"/>
      </w:pPr>
      <w:rPr>
        <w:rFonts w:ascii="Wingdings" w:hAnsi="Wingdings" w:hint="default"/>
      </w:rPr>
    </w:lvl>
    <w:lvl w:ilvl="6" w:tplc="469C4D52">
      <w:start w:val="1"/>
      <w:numFmt w:val="bullet"/>
      <w:lvlText w:val=""/>
      <w:lvlJc w:val="left"/>
      <w:pPr>
        <w:ind w:left="5380" w:hanging="360"/>
      </w:pPr>
      <w:rPr>
        <w:rFonts w:ascii="Symbol" w:hAnsi="Symbol" w:hint="default"/>
      </w:rPr>
    </w:lvl>
    <w:lvl w:ilvl="7" w:tplc="AC42FEC4">
      <w:start w:val="1"/>
      <w:numFmt w:val="bullet"/>
      <w:lvlText w:val="o"/>
      <w:lvlJc w:val="left"/>
      <w:pPr>
        <w:ind w:left="6100" w:hanging="360"/>
      </w:pPr>
      <w:rPr>
        <w:rFonts w:ascii="Courier New" w:hAnsi="Courier New" w:cs="Courier New" w:hint="default"/>
      </w:rPr>
    </w:lvl>
    <w:lvl w:ilvl="8" w:tplc="71F09184">
      <w:start w:val="1"/>
      <w:numFmt w:val="bullet"/>
      <w:lvlText w:val=""/>
      <w:lvlJc w:val="left"/>
      <w:pPr>
        <w:ind w:left="6820" w:hanging="360"/>
      </w:pPr>
      <w:rPr>
        <w:rFonts w:ascii="Wingdings" w:hAnsi="Wingdings" w:hint="default"/>
      </w:rPr>
    </w:lvl>
  </w:abstractNum>
  <w:abstractNum w:abstractNumId="22">
    <w:nsid w:val="6CEB5456"/>
    <w:multiLevelType w:val="hybridMultilevel"/>
    <w:tmpl w:val="4470044E"/>
    <w:lvl w:ilvl="0" w:tplc="7E7242D2">
      <w:numFmt w:val="bullet"/>
      <w:lvlText w:val="-"/>
      <w:lvlJc w:val="left"/>
      <w:pPr>
        <w:ind w:left="1080" w:hanging="360"/>
      </w:pPr>
      <w:rPr>
        <w:rFonts w:ascii="Calibri" w:eastAsia="Times New Roman" w:hAnsi="Calibri" w:hint="default"/>
      </w:rPr>
    </w:lvl>
    <w:lvl w:ilvl="1" w:tplc="C668FE9E">
      <w:start w:val="1"/>
      <w:numFmt w:val="bullet"/>
      <w:lvlText w:val="o"/>
      <w:lvlJc w:val="left"/>
      <w:pPr>
        <w:ind w:left="1800" w:hanging="360"/>
      </w:pPr>
      <w:rPr>
        <w:rFonts w:ascii="Courier New" w:hAnsi="Courier New" w:cs="Courier New" w:hint="default"/>
      </w:rPr>
    </w:lvl>
    <w:lvl w:ilvl="2" w:tplc="8312BC54">
      <w:start w:val="1"/>
      <w:numFmt w:val="bullet"/>
      <w:lvlText w:val=""/>
      <w:lvlJc w:val="left"/>
      <w:pPr>
        <w:ind w:left="2520" w:hanging="360"/>
      </w:pPr>
      <w:rPr>
        <w:rFonts w:ascii="Wingdings" w:hAnsi="Wingdings" w:hint="default"/>
      </w:rPr>
    </w:lvl>
    <w:lvl w:ilvl="3" w:tplc="58D2D740">
      <w:start w:val="1"/>
      <w:numFmt w:val="bullet"/>
      <w:lvlText w:val=""/>
      <w:lvlJc w:val="left"/>
      <w:pPr>
        <w:ind w:left="3240" w:hanging="360"/>
      </w:pPr>
      <w:rPr>
        <w:rFonts w:ascii="Symbol" w:hAnsi="Symbol" w:hint="default"/>
      </w:rPr>
    </w:lvl>
    <w:lvl w:ilvl="4" w:tplc="2E1AF1B0">
      <w:start w:val="1"/>
      <w:numFmt w:val="bullet"/>
      <w:lvlText w:val="o"/>
      <w:lvlJc w:val="left"/>
      <w:pPr>
        <w:ind w:left="3960" w:hanging="360"/>
      </w:pPr>
      <w:rPr>
        <w:rFonts w:ascii="Courier New" w:hAnsi="Courier New" w:cs="Courier New" w:hint="default"/>
      </w:rPr>
    </w:lvl>
    <w:lvl w:ilvl="5" w:tplc="9C247892">
      <w:start w:val="1"/>
      <w:numFmt w:val="bullet"/>
      <w:lvlText w:val=""/>
      <w:lvlJc w:val="left"/>
      <w:pPr>
        <w:ind w:left="4680" w:hanging="360"/>
      </w:pPr>
      <w:rPr>
        <w:rFonts w:ascii="Wingdings" w:hAnsi="Wingdings" w:hint="default"/>
      </w:rPr>
    </w:lvl>
    <w:lvl w:ilvl="6" w:tplc="F9DAB190">
      <w:start w:val="1"/>
      <w:numFmt w:val="bullet"/>
      <w:lvlText w:val=""/>
      <w:lvlJc w:val="left"/>
      <w:pPr>
        <w:ind w:left="5400" w:hanging="360"/>
      </w:pPr>
      <w:rPr>
        <w:rFonts w:ascii="Symbol" w:hAnsi="Symbol" w:hint="default"/>
      </w:rPr>
    </w:lvl>
    <w:lvl w:ilvl="7" w:tplc="89D64374">
      <w:start w:val="1"/>
      <w:numFmt w:val="bullet"/>
      <w:lvlText w:val="o"/>
      <w:lvlJc w:val="left"/>
      <w:pPr>
        <w:ind w:left="6120" w:hanging="360"/>
      </w:pPr>
      <w:rPr>
        <w:rFonts w:ascii="Courier New" w:hAnsi="Courier New" w:cs="Courier New" w:hint="default"/>
      </w:rPr>
    </w:lvl>
    <w:lvl w:ilvl="8" w:tplc="257A1A6C">
      <w:start w:val="1"/>
      <w:numFmt w:val="bullet"/>
      <w:lvlText w:val=""/>
      <w:lvlJc w:val="left"/>
      <w:pPr>
        <w:ind w:left="6840" w:hanging="360"/>
      </w:pPr>
      <w:rPr>
        <w:rFonts w:ascii="Wingdings" w:hAnsi="Wingdings" w:hint="default"/>
      </w:rPr>
    </w:lvl>
  </w:abstractNum>
  <w:abstractNum w:abstractNumId="23">
    <w:nsid w:val="6D162B0D"/>
    <w:multiLevelType w:val="hybridMultilevel"/>
    <w:tmpl w:val="BA1412CA"/>
    <w:lvl w:ilvl="0" w:tplc="40682AD8">
      <w:numFmt w:val="bullet"/>
      <w:lvlText w:val="-"/>
      <w:lvlJc w:val="left"/>
      <w:pPr>
        <w:ind w:left="1080" w:hanging="360"/>
      </w:pPr>
      <w:rPr>
        <w:rFonts w:ascii="Calibri" w:eastAsia="Times New Roman" w:hAnsi="Calibri" w:hint="default"/>
      </w:rPr>
    </w:lvl>
    <w:lvl w:ilvl="1" w:tplc="F9D4D5C6">
      <w:start w:val="1"/>
      <w:numFmt w:val="bullet"/>
      <w:lvlText w:val="o"/>
      <w:lvlJc w:val="left"/>
      <w:pPr>
        <w:ind w:left="1800" w:hanging="360"/>
      </w:pPr>
      <w:rPr>
        <w:rFonts w:ascii="Courier New" w:hAnsi="Courier New" w:cs="Courier New" w:hint="default"/>
      </w:rPr>
    </w:lvl>
    <w:lvl w:ilvl="2" w:tplc="C24ED17C">
      <w:start w:val="1"/>
      <w:numFmt w:val="bullet"/>
      <w:lvlText w:val=""/>
      <w:lvlJc w:val="left"/>
      <w:pPr>
        <w:ind w:left="2520" w:hanging="360"/>
      </w:pPr>
      <w:rPr>
        <w:rFonts w:ascii="Wingdings" w:hAnsi="Wingdings" w:hint="default"/>
      </w:rPr>
    </w:lvl>
    <w:lvl w:ilvl="3" w:tplc="220A6278">
      <w:start w:val="1"/>
      <w:numFmt w:val="bullet"/>
      <w:lvlText w:val=""/>
      <w:lvlJc w:val="left"/>
      <w:pPr>
        <w:ind w:left="3240" w:hanging="360"/>
      </w:pPr>
      <w:rPr>
        <w:rFonts w:ascii="Symbol" w:hAnsi="Symbol" w:hint="default"/>
      </w:rPr>
    </w:lvl>
    <w:lvl w:ilvl="4" w:tplc="2A86D4D4">
      <w:start w:val="1"/>
      <w:numFmt w:val="bullet"/>
      <w:lvlText w:val="o"/>
      <w:lvlJc w:val="left"/>
      <w:pPr>
        <w:ind w:left="3960" w:hanging="360"/>
      </w:pPr>
      <w:rPr>
        <w:rFonts w:ascii="Courier New" w:hAnsi="Courier New" w:cs="Courier New" w:hint="default"/>
      </w:rPr>
    </w:lvl>
    <w:lvl w:ilvl="5" w:tplc="5DEEEADA">
      <w:start w:val="1"/>
      <w:numFmt w:val="bullet"/>
      <w:lvlText w:val=""/>
      <w:lvlJc w:val="left"/>
      <w:pPr>
        <w:ind w:left="4680" w:hanging="360"/>
      </w:pPr>
      <w:rPr>
        <w:rFonts w:ascii="Wingdings" w:hAnsi="Wingdings" w:hint="default"/>
      </w:rPr>
    </w:lvl>
    <w:lvl w:ilvl="6" w:tplc="5D447AB2">
      <w:start w:val="1"/>
      <w:numFmt w:val="bullet"/>
      <w:lvlText w:val=""/>
      <w:lvlJc w:val="left"/>
      <w:pPr>
        <w:ind w:left="5400" w:hanging="360"/>
      </w:pPr>
      <w:rPr>
        <w:rFonts w:ascii="Symbol" w:hAnsi="Symbol" w:hint="default"/>
      </w:rPr>
    </w:lvl>
    <w:lvl w:ilvl="7" w:tplc="600C4234">
      <w:start w:val="1"/>
      <w:numFmt w:val="bullet"/>
      <w:lvlText w:val="o"/>
      <w:lvlJc w:val="left"/>
      <w:pPr>
        <w:ind w:left="6120" w:hanging="360"/>
      </w:pPr>
      <w:rPr>
        <w:rFonts w:ascii="Courier New" w:hAnsi="Courier New" w:cs="Courier New" w:hint="default"/>
      </w:rPr>
    </w:lvl>
    <w:lvl w:ilvl="8" w:tplc="4D145066">
      <w:start w:val="1"/>
      <w:numFmt w:val="bullet"/>
      <w:lvlText w:val=""/>
      <w:lvlJc w:val="left"/>
      <w:pPr>
        <w:ind w:left="6840" w:hanging="360"/>
      </w:pPr>
      <w:rPr>
        <w:rFonts w:ascii="Wingdings" w:hAnsi="Wingdings" w:hint="default"/>
      </w:rPr>
    </w:lvl>
  </w:abstractNum>
  <w:abstractNum w:abstractNumId="24">
    <w:nsid w:val="6D854BC7"/>
    <w:multiLevelType w:val="hybridMultilevel"/>
    <w:tmpl w:val="E3BA12E2"/>
    <w:lvl w:ilvl="0" w:tplc="BA003A54">
      <w:start w:val="1"/>
      <w:numFmt w:val="decimal"/>
      <w:lvlText w:val="%1."/>
      <w:lvlJc w:val="left"/>
      <w:pPr>
        <w:tabs>
          <w:tab w:val="left" w:pos="0"/>
        </w:tabs>
        <w:ind w:left="360" w:hanging="360"/>
      </w:pPr>
    </w:lvl>
    <w:lvl w:ilvl="1" w:tplc="014AB7D0">
      <w:start w:val="1"/>
      <w:numFmt w:val="lowerLetter"/>
      <w:lvlText w:val="%2)"/>
      <w:lvlJc w:val="left"/>
      <w:pPr>
        <w:tabs>
          <w:tab w:val="left" w:pos="0"/>
        </w:tabs>
        <w:ind w:left="1080" w:hanging="360"/>
      </w:pPr>
    </w:lvl>
    <w:lvl w:ilvl="2" w:tplc="56381158">
      <w:start w:val="1"/>
      <w:numFmt w:val="lowerRoman"/>
      <w:lvlText w:val="%3."/>
      <w:lvlJc w:val="right"/>
      <w:pPr>
        <w:tabs>
          <w:tab w:val="left" w:pos="0"/>
        </w:tabs>
        <w:ind w:left="1800" w:hanging="180"/>
      </w:pPr>
    </w:lvl>
    <w:lvl w:ilvl="3" w:tplc="C25CF630">
      <w:start w:val="1"/>
      <w:numFmt w:val="decimal"/>
      <w:lvlText w:val="%4."/>
      <w:lvlJc w:val="left"/>
      <w:pPr>
        <w:tabs>
          <w:tab w:val="left" w:pos="0"/>
        </w:tabs>
        <w:ind w:left="2520" w:hanging="360"/>
      </w:pPr>
    </w:lvl>
    <w:lvl w:ilvl="4" w:tplc="375E74E4">
      <w:start w:val="1"/>
      <w:numFmt w:val="lowerLetter"/>
      <w:lvlText w:val="%5."/>
      <w:lvlJc w:val="left"/>
      <w:pPr>
        <w:tabs>
          <w:tab w:val="left" w:pos="0"/>
        </w:tabs>
        <w:ind w:left="3240" w:hanging="360"/>
      </w:pPr>
    </w:lvl>
    <w:lvl w:ilvl="5" w:tplc="BB58AB4E">
      <w:start w:val="1"/>
      <w:numFmt w:val="lowerRoman"/>
      <w:lvlText w:val="%6."/>
      <w:lvlJc w:val="right"/>
      <w:pPr>
        <w:tabs>
          <w:tab w:val="left" w:pos="0"/>
        </w:tabs>
        <w:ind w:left="3960" w:hanging="180"/>
      </w:pPr>
    </w:lvl>
    <w:lvl w:ilvl="6" w:tplc="3E407D6E">
      <w:start w:val="1"/>
      <w:numFmt w:val="decimal"/>
      <w:lvlText w:val="%7."/>
      <w:lvlJc w:val="left"/>
      <w:pPr>
        <w:tabs>
          <w:tab w:val="left" w:pos="0"/>
        </w:tabs>
        <w:ind w:left="4680" w:hanging="360"/>
      </w:pPr>
    </w:lvl>
    <w:lvl w:ilvl="7" w:tplc="49582D1E">
      <w:start w:val="1"/>
      <w:numFmt w:val="lowerLetter"/>
      <w:lvlText w:val="%8."/>
      <w:lvlJc w:val="left"/>
      <w:pPr>
        <w:tabs>
          <w:tab w:val="left" w:pos="0"/>
        </w:tabs>
        <w:ind w:left="5400" w:hanging="360"/>
      </w:pPr>
    </w:lvl>
    <w:lvl w:ilvl="8" w:tplc="30F8F774">
      <w:start w:val="1"/>
      <w:numFmt w:val="lowerRoman"/>
      <w:lvlText w:val="%9."/>
      <w:lvlJc w:val="right"/>
      <w:pPr>
        <w:tabs>
          <w:tab w:val="left" w:pos="0"/>
        </w:tabs>
        <w:ind w:left="6120" w:hanging="180"/>
      </w:pPr>
    </w:lvl>
  </w:abstractNum>
  <w:abstractNum w:abstractNumId="25">
    <w:nsid w:val="75337EE5"/>
    <w:multiLevelType w:val="hybridMultilevel"/>
    <w:tmpl w:val="B3DEE37C"/>
    <w:lvl w:ilvl="0" w:tplc="A7E0DBCE">
      <w:numFmt w:val="bullet"/>
      <w:lvlText w:val="-"/>
      <w:lvlJc w:val="left"/>
      <w:pPr>
        <w:ind w:left="720" w:hanging="360"/>
      </w:pPr>
      <w:rPr>
        <w:rFonts w:ascii="Calibri" w:eastAsia="Times New Roman" w:hAnsi="Calibri" w:cs="Tahoma" w:hint="default"/>
      </w:rPr>
    </w:lvl>
    <w:lvl w:ilvl="1" w:tplc="EB8A9A2A">
      <w:start w:val="1"/>
      <w:numFmt w:val="bullet"/>
      <w:lvlText w:val="o"/>
      <w:lvlJc w:val="left"/>
      <w:pPr>
        <w:ind w:left="1440" w:hanging="360"/>
      </w:pPr>
      <w:rPr>
        <w:rFonts w:ascii="Courier New" w:hAnsi="Courier New" w:cs="Courier New" w:hint="default"/>
      </w:rPr>
    </w:lvl>
    <w:lvl w:ilvl="2" w:tplc="E92CD7CE">
      <w:start w:val="1"/>
      <w:numFmt w:val="bullet"/>
      <w:lvlText w:val=""/>
      <w:lvlJc w:val="left"/>
      <w:pPr>
        <w:ind w:left="2160" w:hanging="360"/>
      </w:pPr>
      <w:rPr>
        <w:rFonts w:ascii="Wingdings" w:hAnsi="Wingdings" w:hint="default"/>
      </w:rPr>
    </w:lvl>
    <w:lvl w:ilvl="3" w:tplc="968E66F6">
      <w:start w:val="1"/>
      <w:numFmt w:val="bullet"/>
      <w:lvlText w:val=""/>
      <w:lvlJc w:val="left"/>
      <w:pPr>
        <w:ind w:left="2880" w:hanging="360"/>
      </w:pPr>
      <w:rPr>
        <w:rFonts w:ascii="Symbol" w:hAnsi="Symbol" w:hint="default"/>
      </w:rPr>
    </w:lvl>
    <w:lvl w:ilvl="4" w:tplc="5B1EF7B8">
      <w:start w:val="1"/>
      <w:numFmt w:val="bullet"/>
      <w:lvlText w:val="o"/>
      <w:lvlJc w:val="left"/>
      <w:pPr>
        <w:ind w:left="3600" w:hanging="360"/>
      </w:pPr>
      <w:rPr>
        <w:rFonts w:ascii="Courier New" w:hAnsi="Courier New" w:cs="Courier New" w:hint="default"/>
      </w:rPr>
    </w:lvl>
    <w:lvl w:ilvl="5" w:tplc="19EAA12A">
      <w:start w:val="1"/>
      <w:numFmt w:val="bullet"/>
      <w:lvlText w:val=""/>
      <w:lvlJc w:val="left"/>
      <w:pPr>
        <w:ind w:left="4320" w:hanging="360"/>
      </w:pPr>
      <w:rPr>
        <w:rFonts w:ascii="Wingdings" w:hAnsi="Wingdings" w:hint="default"/>
      </w:rPr>
    </w:lvl>
    <w:lvl w:ilvl="6" w:tplc="5C966336">
      <w:start w:val="1"/>
      <w:numFmt w:val="bullet"/>
      <w:lvlText w:val=""/>
      <w:lvlJc w:val="left"/>
      <w:pPr>
        <w:ind w:left="5040" w:hanging="360"/>
      </w:pPr>
      <w:rPr>
        <w:rFonts w:ascii="Symbol" w:hAnsi="Symbol" w:hint="default"/>
      </w:rPr>
    </w:lvl>
    <w:lvl w:ilvl="7" w:tplc="8B467F8C">
      <w:start w:val="1"/>
      <w:numFmt w:val="bullet"/>
      <w:lvlText w:val="o"/>
      <w:lvlJc w:val="left"/>
      <w:pPr>
        <w:ind w:left="5760" w:hanging="360"/>
      </w:pPr>
      <w:rPr>
        <w:rFonts w:ascii="Courier New" w:hAnsi="Courier New" w:cs="Courier New" w:hint="default"/>
      </w:rPr>
    </w:lvl>
    <w:lvl w:ilvl="8" w:tplc="B70AA580">
      <w:start w:val="1"/>
      <w:numFmt w:val="bullet"/>
      <w:lvlText w:val=""/>
      <w:lvlJc w:val="left"/>
      <w:pPr>
        <w:ind w:left="6480" w:hanging="360"/>
      </w:pPr>
      <w:rPr>
        <w:rFonts w:ascii="Wingdings" w:hAnsi="Wingdings" w:hint="default"/>
      </w:rPr>
    </w:lvl>
  </w:abstractNum>
  <w:abstractNum w:abstractNumId="26">
    <w:nsid w:val="79370F87"/>
    <w:multiLevelType w:val="hybridMultilevel"/>
    <w:tmpl w:val="D5129DA6"/>
    <w:lvl w:ilvl="0" w:tplc="573030FA">
      <w:start w:val="1"/>
      <w:numFmt w:val="lowerLetter"/>
      <w:lvlText w:val="%1)"/>
      <w:lvlJc w:val="left"/>
      <w:pPr>
        <w:tabs>
          <w:tab w:val="left" w:pos="0"/>
        </w:tabs>
        <w:ind w:left="720" w:hanging="360"/>
      </w:pPr>
    </w:lvl>
    <w:lvl w:ilvl="1" w:tplc="66B004E0">
      <w:start w:val="1"/>
      <w:numFmt w:val="lowerLetter"/>
      <w:lvlText w:val="%2."/>
      <w:lvlJc w:val="left"/>
      <w:pPr>
        <w:tabs>
          <w:tab w:val="left" w:pos="0"/>
        </w:tabs>
        <w:ind w:left="1440" w:hanging="360"/>
      </w:pPr>
    </w:lvl>
    <w:lvl w:ilvl="2" w:tplc="554EFCBC">
      <w:start w:val="1"/>
      <w:numFmt w:val="lowerRoman"/>
      <w:lvlText w:val="%3."/>
      <w:lvlJc w:val="right"/>
      <w:pPr>
        <w:tabs>
          <w:tab w:val="left" w:pos="0"/>
        </w:tabs>
        <w:ind w:left="2160" w:hanging="180"/>
      </w:pPr>
    </w:lvl>
    <w:lvl w:ilvl="3" w:tplc="76702B9A">
      <w:start w:val="1"/>
      <w:numFmt w:val="decimal"/>
      <w:lvlText w:val="%4."/>
      <w:lvlJc w:val="left"/>
      <w:pPr>
        <w:tabs>
          <w:tab w:val="left" w:pos="0"/>
        </w:tabs>
        <w:ind w:left="2880" w:hanging="360"/>
      </w:pPr>
    </w:lvl>
    <w:lvl w:ilvl="4" w:tplc="329296EA">
      <w:start w:val="1"/>
      <w:numFmt w:val="lowerLetter"/>
      <w:lvlText w:val="%5."/>
      <w:lvlJc w:val="left"/>
      <w:pPr>
        <w:tabs>
          <w:tab w:val="left" w:pos="0"/>
        </w:tabs>
        <w:ind w:left="3600" w:hanging="360"/>
      </w:pPr>
    </w:lvl>
    <w:lvl w:ilvl="5" w:tplc="0F3E3FC6">
      <w:start w:val="1"/>
      <w:numFmt w:val="lowerRoman"/>
      <w:lvlText w:val="%6."/>
      <w:lvlJc w:val="right"/>
      <w:pPr>
        <w:tabs>
          <w:tab w:val="left" w:pos="0"/>
        </w:tabs>
        <w:ind w:left="4320" w:hanging="180"/>
      </w:pPr>
    </w:lvl>
    <w:lvl w:ilvl="6" w:tplc="DC729BFE">
      <w:start w:val="1"/>
      <w:numFmt w:val="decimal"/>
      <w:lvlText w:val="%7."/>
      <w:lvlJc w:val="left"/>
      <w:pPr>
        <w:tabs>
          <w:tab w:val="left" w:pos="0"/>
        </w:tabs>
        <w:ind w:left="5040" w:hanging="360"/>
      </w:pPr>
    </w:lvl>
    <w:lvl w:ilvl="7" w:tplc="C8BC8B6E">
      <w:start w:val="1"/>
      <w:numFmt w:val="lowerLetter"/>
      <w:lvlText w:val="%8."/>
      <w:lvlJc w:val="left"/>
      <w:pPr>
        <w:tabs>
          <w:tab w:val="left" w:pos="0"/>
        </w:tabs>
        <w:ind w:left="5760" w:hanging="360"/>
      </w:pPr>
    </w:lvl>
    <w:lvl w:ilvl="8" w:tplc="6BE6E300">
      <w:start w:val="1"/>
      <w:numFmt w:val="lowerRoman"/>
      <w:lvlText w:val="%9."/>
      <w:lvlJc w:val="right"/>
      <w:pPr>
        <w:tabs>
          <w:tab w:val="left" w:pos="0"/>
        </w:tabs>
        <w:ind w:left="6480" w:hanging="180"/>
      </w:pPr>
    </w:lvl>
  </w:abstractNum>
  <w:num w:numId="1">
    <w:abstractNumId w:val="24"/>
  </w:num>
  <w:num w:numId="2">
    <w:abstractNumId w:val="15"/>
  </w:num>
  <w:num w:numId="3">
    <w:abstractNumId w:val="11"/>
  </w:num>
  <w:num w:numId="4">
    <w:abstractNumId w:val="26"/>
  </w:num>
  <w:num w:numId="5">
    <w:abstractNumId w:val="6"/>
  </w:num>
  <w:num w:numId="6">
    <w:abstractNumId w:val="5"/>
  </w:num>
  <w:num w:numId="7">
    <w:abstractNumId w:val="16"/>
  </w:num>
  <w:num w:numId="8">
    <w:abstractNumId w:val="18"/>
  </w:num>
  <w:num w:numId="9">
    <w:abstractNumId w:val="10"/>
  </w:num>
  <w:num w:numId="10">
    <w:abstractNumId w:val="11"/>
  </w:num>
  <w:num w:numId="11">
    <w:abstractNumId w:val="4"/>
  </w:num>
  <w:num w:numId="12">
    <w:abstractNumId w:val="7"/>
  </w:num>
  <w:num w:numId="13">
    <w:abstractNumId w:val="8"/>
  </w:num>
  <w:num w:numId="14">
    <w:abstractNumId w:val="9"/>
  </w:num>
  <w:num w:numId="15">
    <w:abstractNumId w:val="13"/>
  </w:num>
  <w:num w:numId="16">
    <w:abstractNumId w:val="12"/>
  </w:num>
  <w:num w:numId="17">
    <w:abstractNumId w:val="19"/>
  </w:num>
  <w:num w:numId="18">
    <w:abstractNumId w:val="3"/>
  </w:num>
  <w:num w:numId="19">
    <w:abstractNumId w:val="1"/>
  </w:num>
  <w:num w:numId="20">
    <w:abstractNumId w:val="17"/>
  </w:num>
  <w:num w:numId="21">
    <w:abstractNumId w:val="21"/>
  </w:num>
  <w:num w:numId="22">
    <w:abstractNumId w:val="22"/>
  </w:num>
  <w:num w:numId="23">
    <w:abstractNumId w:val="2"/>
  </w:num>
  <w:num w:numId="24">
    <w:abstractNumId w:val="23"/>
  </w:num>
  <w:num w:numId="25">
    <w:abstractNumId w:val="25"/>
  </w:num>
  <w:num w:numId="26">
    <w:abstractNumId w:val="20"/>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C0CC9"/>
    <w:rsid w:val="000054BA"/>
    <w:rsid w:val="00006A1A"/>
    <w:rsid w:val="00015D80"/>
    <w:rsid w:val="00022FB5"/>
    <w:rsid w:val="00080E64"/>
    <w:rsid w:val="00083AA7"/>
    <w:rsid w:val="00083B8C"/>
    <w:rsid w:val="00086492"/>
    <w:rsid w:val="00087ACF"/>
    <w:rsid w:val="000918DD"/>
    <w:rsid w:val="000935CA"/>
    <w:rsid w:val="000975D5"/>
    <w:rsid w:val="000A2C2F"/>
    <w:rsid w:val="000A5172"/>
    <w:rsid w:val="000B01CE"/>
    <w:rsid w:val="000D1E0A"/>
    <w:rsid w:val="000E4338"/>
    <w:rsid w:val="000F0E0C"/>
    <w:rsid w:val="001179E2"/>
    <w:rsid w:val="00147F1E"/>
    <w:rsid w:val="00156886"/>
    <w:rsid w:val="00161731"/>
    <w:rsid w:val="00186408"/>
    <w:rsid w:val="001A16FE"/>
    <w:rsid w:val="001A196C"/>
    <w:rsid w:val="001B67B8"/>
    <w:rsid w:val="001E43BA"/>
    <w:rsid w:val="001F39DF"/>
    <w:rsid w:val="001F535D"/>
    <w:rsid w:val="002206C0"/>
    <w:rsid w:val="00221E3A"/>
    <w:rsid w:val="00230F04"/>
    <w:rsid w:val="00250B6D"/>
    <w:rsid w:val="0027246F"/>
    <w:rsid w:val="00291C2F"/>
    <w:rsid w:val="002B0F2E"/>
    <w:rsid w:val="002B2224"/>
    <w:rsid w:val="002C29E1"/>
    <w:rsid w:val="002D7F70"/>
    <w:rsid w:val="002F6738"/>
    <w:rsid w:val="0030313A"/>
    <w:rsid w:val="003149C5"/>
    <w:rsid w:val="003552C3"/>
    <w:rsid w:val="003668B5"/>
    <w:rsid w:val="003730C0"/>
    <w:rsid w:val="00384F58"/>
    <w:rsid w:val="0038724D"/>
    <w:rsid w:val="003A0EC6"/>
    <w:rsid w:val="003A22C9"/>
    <w:rsid w:val="003B214A"/>
    <w:rsid w:val="003B4879"/>
    <w:rsid w:val="003B6DBA"/>
    <w:rsid w:val="003D59C0"/>
    <w:rsid w:val="003E313E"/>
    <w:rsid w:val="003F06A7"/>
    <w:rsid w:val="003F0718"/>
    <w:rsid w:val="00400396"/>
    <w:rsid w:val="004051D6"/>
    <w:rsid w:val="0041003A"/>
    <w:rsid w:val="00416E4C"/>
    <w:rsid w:val="004176B1"/>
    <w:rsid w:val="00417D88"/>
    <w:rsid w:val="00430C1E"/>
    <w:rsid w:val="004408B2"/>
    <w:rsid w:val="00460450"/>
    <w:rsid w:val="0048679F"/>
    <w:rsid w:val="004D610A"/>
    <w:rsid w:val="004E1F27"/>
    <w:rsid w:val="004E46AE"/>
    <w:rsid w:val="0050102F"/>
    <w:rsid w:val="00503315"/>
    <w:rsid w:val="005067A5"/>
    <w:rsid w:val="00530EC8"/>
    <w:rsid w:val="0053266B"/>
    <w:rsid w:val="00532C7E"/>
    <w:rsid w:val="005509C8"/>
    <w:rsid w:val="005679F4"/>
    <w:rsid w:val="00572F2B"/>
    <w:rsid w:val="00573ED5"/>
    <w:rsid w:val="005A62B7"/>
    <w:rsid w:val="005A7A4F"/>
    <w:rsid w:val="005B1A4C"/>
    <w:rsid w:val="005C4A87"/>
    <w:rsid w:val="005E544F"/>
    <w:rsid w:val="005F4ED4"/>
    <w:rsid w:val="00607967"/>
    <w:rsid w:val="00610963"/>
    <w:rsid w:val="00611C4E"/>
    <w:rsid w:val="00613798"/>
    <w:rsid w:val="00623346"/>
    <w:rsid w:val="00633097"/>
    <w:rsid w:val="00682A20"/>
    <w:rsid w:val="00693E66"/>
    <w:rsid w:val="006A48EC"/>
    <w:rsid w:val="006D1E2C"/>
    <w:rsid w:val="006D5E83"/>
    <w:rsid w:val="006D7115"/>
    <w:rsid w:val="006D7685"/>
    <w:rsid w:val="006E0E96"/>
    <w:rsid w:val="006E14FE"/>
    <w:rsid w:val="006E4AD2"/>
    <w:rsid w:val="006E68F8"/>
    <w:rsid w:val="006F073F"/>
    <w:rsid w:val="00705F19"/>
    <w:rsid w:val="00726368"/>
    <w:rsid w:val="007543DF"/>
    <w:rsid w:val="007A5F85"/>
    <w:rsid w:val="007B6134"/>
    <w:rsid w:val="007C1107"/>
    <w:rsid w:val="007C15DA"/>
    <w:rsid w:val="007D42B1"/>
    <w:rsid w:val="007D59EB"/>
    <w:rsid w:val="007F0E32"/>
    <w:rsid w:val="007F639D"/>
    <w:rsid w:val="0081255B"/>
    <w:rsid w:val="00817166"/>
    <w:rsid w:val="00853514"/>
    <w:rsid w:val="00860AF7"/>
    <w:rsid w:val="0086196D"/>
    <w:rsid w:val="00862C8A"/>
    <w:rsid w:val="00864976"/>
    <w:rsid w:val="00873E41"/>
    <w:rsid w:val="008923D7"/>
    <w:rsid w:val="008978E7"/>
    <w:rsid w:val="008A5EDB"/>
    <w:rsid w:val="008C0B29"/>
    <w:rsid w:val="008C5D4C"/>
    <w:rsid w:val="008D0A78"/>
    <w:rsid w:val="0091312B"/>
    <w:rsid w:val="00917FCA"/>
    <w:rsid w:val="009228DC"/>
    <w:rsid w:val="009320FB"/>
    <w:rsid w:val="0093267B"/>
    <w:rsid w:val="009677F6"/>
    <w:rsid w:val="00971F05"/>
    <w:rsid w:val="00977D95"/>
    <w:rsid w:val="00990469"/>
    <w:rsid w:val="009935E8"/>
    <w:rsid w:val="009B04FA"/>
    <w:rsid w:val="009B2C76"/>
    <w:rsid w:val="009B38FB"/>
    <w:rsid w:val="009B6360"/>
    <w:rsid w:val="009B76A1"/>
    <w:rsid w:val="009C152E"/>
    <w:rsid w:val="009D08A9"/>
    <w:rsid w:val="009F5BF9"/>
    <w:rsid w:val="009F6675"/>
    <w:rsid w:val="009F6EDF"/>
    <w:rsid w:val="00A17825"/>
    <w:rsid w:val="00A3057D"/>
    <w:rsid w:val="00A3343B"/>
    <w:rsid w:val="00A365D2"/>
    <w:rsid w:val="00A4379F"/>
    <w:rsid w:val="00A54A6B"/>
    <w:rsid w:val="00A628DC"/>
    <w:rsid w:val="00A65E47"/>
    <w:rsid w:val="00A728B9"/>
    <w:rsid w:val="00A75C4B"/>
    <w:rsid w:val="00A85554"/>
    <w:rsid w:val="00A9544A"/>
    <w:rsid w:val="00AA6201"/>
    <w:rsid w:val="00AC4DED"/>
    <w:rsid w:val="00AF579E"/>
    <w:rsid w:val="00B00212"/>
    <w:rsid w:val="00B1080C"/>
    <w:rsid w:val="00B34FF5"/>
    <w:rsid w:val="00B52DF3"/>
    <w:rsid w:val="00B54790"/>
    <w:rsid w:val="00B62BE0"/>
    <w:rsid w:val="00B679ED"/>
    <w:rsid w:val="00B81C59"/>
    <w:rsid w:val="00B82EA1"/>
    <w:rsid w:val="00B8452E"/>
    <w:rsid w:val="00BA515E"/>
    <w:rsid w:val="00BB3A44"/>
    <w:rsid w:val="00BC0CC9"/>
    <w:rsid w:val="00BC435D"/>
    <w:rsid w:val="00BD1A50"/>
    <w:rsid w:val="00BD253E"/>
    <w:rsid w:val="00BD64E1"/>
    <w:rsid w:val="00BE0FDB"/>
    <w:rsid w:val="00BE1098"/>
    <w:rsid w:val="00C05D38"/>
    <w:rsid w:val="00C22722"/>
    <w:rsid w:val="00C65F95"/>
    <w:rsid w:val="00C6722E"/>
    <w:rsid w:val="00CC000A"/>
    <w:rsid w:val="00CC0F2F"/>
    <w:rsid w:val="00CC3DEC"/>
    <w:rsid w:val="00CC4054"/>
    <w:rsid w:val="00CE489F"/>
    <w:rsid w:val="00CE4EA5"/>
    <w:rsid w:val="00CE636C"/>
    <w:rsid w:val="00CE7718"/>
    <w:rsid w:val="00D03AF8"/>
    <w:rsid w:val="00D36D63"/>
    <w:rsid w:val="00D37BF4"/>
    <w:rsid w:val="00D50D25"/>
    <w:rsid w:val="00D56BED"/>
    <w:rsid w:val="00D75791"/>
    <w:rsid w:val="00D80D97"/>
    <w:rsid w:val="00D9329F"/>
    <w:rsid w:val="00D93607"/>
    <w:rsid w:val="00DA4A31"/>
    <w:rsid w:val="00DA614C"/>
    <w:rsid w:val="00DB72D9"/>
    <w:rsid w:val="00DC3486"/>
    <w:rsid w:val="00DE04D0"/>
    <w:rsid w:val="00DF1D19"/>
    <w:rsid w:val="00DF793E"/>
    <w:rsid w:val="00E027FB"/>
    <w:rsid w:val="00E05457"/>
    <w:rsid w:val="00E0776D"/>
    <w:rsid w:val="00E151A7"/>
    <w:rsid w:val="00E2080D"/>
    <w:rsid w:val="00E20F01"/>
    <w:rsid w:val="00E5302D"/>
    <w:rsid w:val="00E551FD"/>
    <w:rsid w:val="00E6137A"/>
    <w:rsid w:val="00EB49D0"/>
    <w:rsid w:val="00EB6851"/>
    <w:rsid w:val="00EC11B8"/>
    <w:rsid w:val="00EF426D"/>
    <w:rsid w:val="00EF5CAE"/>
    <w:rsid w:val="00F032AC"/>
    <w:rsid w:val="00F05BCA"/>
    <w:rsid w:val="00F106E9"/>
    <w:rsid w:val="00F2364C"/>
    <w:rsid w:val="00F30FCB"/>
    <w:rsid w:val="00F31D57"/>
    <w:rsid w:val="00F34E40"/>
    <w:rsid w:val="00F4755B"/>
    <w:rsid w:val="00F503BB"/>
    <w:rsid w:val="00F55799"/>
    <w:rsid w:val="00F577B1"/>
    <w:rsid w:val="00F603DD"/>
    <w:rsid w:val="00F660C6"/>
    <w:rsid w:val="00F6732E"/>
    <w:rsid w:val="00F67D18"/>
    <w:rsid w:val="00F7209D"/>
    <w:rsid w:val="00F77E67"/>
    <w:rsid w:val="00FA2F8D"/>
    <w:rsid w:val="00FB3ADB"/>
    <w:rsid w:val="00FB59DC"/>
    <w:rsid w:val="00FB7B83"/>
    <w:rsid w:val="00FC2E69"/>
    <w:rsid w:val="00FC32CF"/>
    <w:rsid w:val="00FC3C5D"/>
    <w:rsid w:val="00FD4A18"/>
    <w:rsid w:val="00FD4F9F"/>
    <w:rsid w:val="00FD6870"/>
    <w:rsid w:val="00FE79AA"/>
    <w:rsid w:val="00FF1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E9"/>
  </w:style>
  <w:style w:type="paragraph" w:styleId="Heading1">
    <w:name w:val="heading 1"/>
    <w:basedOn w:val="Normal"/>
    <w:link w:val="Heading1Char"/>
    <w:uiPriority w:val="9"/>
    <w:qFormat/>
    <w:rsid w:val="00F106E9"/>
    <w:pPr>
      <w:keepNext/>
      <w:keepLines/>
      <w:spacing w:before="480" w:after="0"/>
      <w:outlineLvl w:val="0"/>
    </w:pPr>
    <w:rPr>
      <w:rFonts w:ascii="Cambria"/>
      <w:b/>
      <w:color w:val="365F91"/>
      <w:sz w:val="28"/>
      <w:szCs w:val="28"/>
    </w:rPr>
  </w:style>
  <w:style w:type="paragraph" w:styleId="Heading2">
    <w:name w:val="heading 2"/>
    <w:basedOn w:val="Normal"/>
    <w:link w:val="Heading2Char"/>
    <w:qFormat/>
    <w:rsid w:val="00F106E9"/>
    <w:pPr>
      <w:keepNext/>
      <w:spacing w:after="0" w:line="240" w:lineRule="auto"/>
      <w:outlineLvl w:val="1"/>
    </w:pPr>
    <w:rPr>
      <w:rFonts w:ascii="Comic Sans MS" w:hAnsi="Comic Sans MS"/>
      <w:sz w:val="24"/>
      <w:szCs w:val="24"/>
      <w:u w:val="single"/>
    </w:rPr>
  </w:style>
  <w:style w:type="paragraph" w:styleId="Heading3">
    <w:name w:val="heading 3"/>
    <w:basedOn w:val="Normal"/>
    <w:link w:val="Heading3Char"/>
    <w:qFormat/>
    <w:rsid w:val="00F106E9"/>
    <w:pPr>
      <w:keepNext/>
      <w:spacing w:after="0" w:line="240" w:lineRule="auto"/>
      <w:outlineLvl w:val="2"/>
    </w:pPr>
    <w:rPr>
      <w:rFonts w:ascii="Times New Roman"/>
      <w:sz w:val="26"/>
      <w:szCs w:val="24"/>
      <w:u w:val="single"/>
    </w:rPr>
  </w:style>
  <w:style w:type="paragraph" w:styleId="Heading5">
    <w:name w:val="heading 5"/>
    <w:basedOn w:val="Normal"/>
    <w:link w:val="Heading5Char"/>
    <w:qFormat/>
    <w:rsid w:val="00F106E9"/>
    <w:pPr>
      <w:spacing w:before="240" w:after="60" w:line="240" w:lineRule="auto"/>
      <w:outlineLvl w:val="4"/>
    </w:pPr>
    <w:rPr>
      <w:rFonts w:ascii="Comic Sans MS" w:hAnsi="Comic Sans MS"/>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6E9"/>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rsid w:val="00F106E9"/>
    <w:rPr>
      <w:rFonts w:ascii="Times New Roman" w:eastAsia="Times New Roman" w:hAnsi="Times New Roman" w:cs="Times New Roman"/>
      <w:sz w:val="26"/>
      <w:szCs w:val="24"/>
      <w:u w:val="single"/>
    </w:rPr>
  </w:style>
  <w:style w:type="character" w:customStyle="1" w:styleId="Heading5Char">
    <w:name w:val="Heading 5 Char"/>
    <w:basedOn w:val="DefaultParagraphFont"/>
    <w:link w:val="Heading5"/>
    <w:rsid w:val="00F106E9"/>
    <w:rPr>
      <w:rFonts w:ascii="Comic Sans MS" w:eastAsia="Times New Roman" w:hAnsi="Comic Sans MS" w:cs="Times New Roman"/>
      <w:b/>
      <w:i/>
      <w:sz w:val="26"/>
      <w:szCs w:val="26"/>
    </w:rPr>
  </w:style>
  <w:style w:type="paragraph" w:styleId="Footer">
    <w:name w:val="footer"/>
    <w:basedOn w:val="Normal"/>
    <w:link w:val="FooterChar"/>
    <w:uiPriority w:val="99"/>
    <w:rsid w:val="00F106E9"/>
    <w:pPr>
      <w:tabs>
        <w:tab w:val="center" w:pos="4320"/>
        <w:tab w:val="right" w:pos="8640"/>
      </w:tabs>
      <w:spacing w:after="0" w:line="240" w:lineRule="auto"/>
    </w:pPr>
    <w:rPr>
      <w:rFonts w:ascii="Comic Sans MS" w:hAnsi="Comic Sans MS"/>
      <w:sz w:val="24"/>
      <w:szCs w:val="24"/>
    </w:rPr>
  </w:style>
  <w:style w:type="character" w:customStyle="1" w:styleId="FooterChar">
    <w:name w:val="Footer Char"/>
    <w:basedOn w:val="DefaultParagraphFont"/>
    <w:link w:val="Footer"/>
    <w:uiPriority w:val="99"/>
    <w:rsid w:val="00F106E9"/>
    <w:rPr>
      <w:rFonts w:ascii="Comic Sans MS" w:eastAsia="Times New Roman" w:hAnsi="Comic Sans MS" w:cs="Times New Roman"/>
      <w:sz w:val="24"/>
      <w:szCs w:val="24"/>
    </w:rPr>
  </w:style>
  <w:style w:type="character" w:styleId="Hyperlink">
    <w:name w:val="Hyperlink"/>
    <w:basedOn w:val="DefaultParagraphFont"/>
    <w:uiPriority w:val="99"/>
    <w:rsid w:val="00F106E9"/>
    <w:rPr>
      <w:color w:val="0000FF"/>
      <w:u w:val="single"/>
    </w:rPr>
  </w:style>
  <w:style w:type="table" w:styleId="TableGrid">
    <w:name w:val="Table Grid"/>
    <w:basedOn w:val="TableNormal"/>
    <w:uiPriority w:val="59"/>
    <w:rsid w:val="00F10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6E9"/>
    <w:pPr>
      <w:ind w:left="720"/>
      <w:contextualSpacing/>
    </w:pPr>
  </w:style>
  <w:style w:type="paragraph" w:styleId="Header">
    <w:name w:val="header"/>
    <w:basedOn w:val="Normal"/>
    <w:link w:val="HeaderChar"/>
    <w:uiPriority w:val="99"/>
    <w:rsid w:val="00F10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E9"/>
  </w:style>
  <w:style w:type="paragraph" w:styleId="BalloonText">
    <w:name w:val="Balloon Text"/>
    <w:basedOn w:val="Normal"/>
    <w:link w:val="BalloonTextChar"/>
    <w:uiPriority w:val="99"/>
    <w:rsid w:val="00F1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E9"/>
    <w:rPr>
      <w:rFonts w:ascii="Tahoma" w:hAnsi="Tahoma" w:cs="Tahoma"/>
      <w:sz w:val="16"/>
      <w:szCs w:val="16"/>
    </w:rPr>
  </w:style>
  <w:style w:type="character" w:styleId="FollowedHyperlink">
    <w:name w:val="FollowedHyperlink"/>
    <w:basedOn w:val="DefaultParagraphFont"/>
    <w:uiPriority w:val="99"/>
    <w:rsid w:val="00F106E9"/>
    <w:rPr>
      <w:color w:val="800080"/>
      <w:u w:val="single"/>
    </w:rPr>
  </w:style>
  <w:style w:type="character" w:customStyle="1" w:styleId="Heading1Char">
    <w:name w:val="Heading 1 Char"/>
    <w:basedOn w:val="DefaultParagraphFont"/>
    <w:link w:val="Heading1"/>
    <w:uiPriority w:val="9"/>
    <w:rsid w:val="00F106E9"/>
    <w:rPr>
      <w:rFonts w:ascii="Cambria"/>
      <w:b/>
      <w:color w:val="365F91"/>
      <w:sz w:val="28"/>
      <w:szCs w:val="28"/>
    </w:rPr>
  </w:style>
  <w:style w:type="paragraph" w:styleId="NoSpacing">
    <w:name w:val="No Spacing"/>
    <w:uiPriority w:val="1"/>
    <w:qFormat/>
    <w:rsid w:val="00F106E9"/>
    <w:pPr>
      <w:spacing w:after="0" w:line="240" w:lineRule="auto"/>
    </w:pPr>
    <w:rPr>
      <w:rFonts w:eastAsia="Calibri" w:hAnsi="Calibri"/>
    </w:rPr>
  </w:style>
  <w:style w:type="paragraph" w:customStyle="1" w:styleId="Default">
    <w:name w:val="Default"/>
    <w:rsid w:val="00F106E9"/>
    <w:pPr>
      <w:spacing w:after="0" w:line="240" w:lineRule="auto"/>
    </w:pPr>
    <w:rPr>
      <w:rFonts w:ascii="Arial" w:eastAsia="Calibri" w:hAnsi="Arial" w:cs="Arial"/>
      <w:color w:val="000000"/>
      <w:sz w:val="24"/>
      <w:szCs w:val="24"/>
    </w:rPr>
  </w:style>
  <w:style w:type="paragraph" w:styleId="BodyText3">
    <w:name w:val="Body Text 3"/>
    <w:basedOn w:val="Normal"/>
    <w:link w:val="BodyText3Char"/>
    <w:rsid w:val="00F106E9"/>
    <w:pPr>
      <w:spacing w:after="0" w:line="240" w:lineRule="auto"/>
      <w:jc w:val="both"/>
    </w:pPr>
    <w:rPr>
      <w:rFonts w:ascii="Arial" w:hAnsi="Arial"/>
      <w:i/>
      <w:szCs w:val="20"/>
    </w:rPr>
  </w:style>
  <w:style w:type="character" w:customStyle="1" w:styleId="BodyText3Char">
    <w:name w:val="Body Text 3 Char"/>
    <w:basedOn w:val="DefaultParagraphFont"/>
    <w:link w:val="BodyText3"/>
    <w:rsid w:val="00F106E9"/>
    <w:rPr>
      <w:rFonts w:ascii="Arial" w:eastAsia="Times New Roman" w:hAnsi="Arial" w:cs="Times New Roman"/>
      <w:i/>
      <w:szCs w:val="20"/>
    </w:rPr>
  </w:style>
  <w:style w:type="paragraph" w:styleId="Title">
    <w:name w:val="Title"/>
    <w:basedOn w:val="Normal"/>
    <w:link w:val="TitleChar1"/>
    <w:qFormat/>
    <w:rsid w:val="00917FCA"/>
    <w:pPr>
      <w:spacing w:after="0" w:line="240" w:lineRule="auto"/>
      <w:jc w:val="center"/>
    </w:pPr>
    <w:rPr>
      <w:rFonts w:ascii="Times New Roman"/>
      <w:b/>
      <w:bCs/>
      <w:sz w:val="24"/>
      <w:szCs w:val="24"/>
      <w:u w:val="single"/>
      <w:lang w:eastAsia="en-US"/>
    </w:rPr>
  </w:style>
  <w:style w:type="character" w:customStyle="1" w:styleId="TitleChar">
    <w:name w:val="Title Char"/>
    <w:basedOn w:val="DefaultParagraphFont"/>
    <w:uiPriority w:val="10"/>
    <w:rsid w:val="00917FC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917FCA"/>
    <w:rPr>
      <w:rFonts w:ascii="Times New Roman"/>
      <w:b/>
      <w:bCs/>
      <w:sz w:val="24"/>
      <w:szCs w:val="24"/>
      <w:u w:val="single"/>
      <w:lang w:eastAsia="en-US"/>
    </w:rPr>
  </w:style>
  <w:style w:type="character" w:styleId="Strong">
    <w:name w:val="Strong"/>
    <w:basedOn w:val="DefaultParagraphFont"/>
    <w:uiPriority w:val="99"/>
    <w:qFormat/>
    <w:rsid w:val="00917FC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03AF8"/>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semiHidden/>
    <w:unhideWhenUsed/>
    <w:qFormat/>
    <w:rsid w:val="00D03AF8"/>
    <w:pPr>
      <w:keepNext/>
      <w:spacing w:after="0" w:line="240" w:lineRule="auto"/>
      <w:outlineLvl w:val="2"/>
    </w:pPr>
    <w:rPr>
      <w:rFonts w:ascii="Times New Roman" w:eastAsia="Times New Roman" w:hAnsi="Times New Roman" w:cs="Times New Roman"/>
      <w:sz w:val="26"/>
      <w:szCs w:val="24"/>
      <w:u w:val="single"/>
    </w:rPr>
  </w:style>
  <w:style w:type="paragraph" w:styleId="Heading5">
    <w:name w:val="heading 5"/>
    <w:basedOn w:val="Normal"/>
    <w:next w:val="Normal"/>
    <w:link w:val="Heading5Char"/>
    <w:semiHidden/>
    <w:unhideWhenUsed/>
    <w:qFormat/>
    <w:rsid w:val="00D03AF8"/>
    <w:pPr>
      <w:spacing w:before="240" w:after="60" w:line="240" w:lineRule="auto"/>
      <w:outlineLvl w:val="4"/>
    </w:pPr>
    <w:rPr>
      <w:rFonts w:ascii="Comic Sans MS" w:eastAsia="Times New Roman" w:hAnsi="Comic Sans M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3AF8"/>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semiHidden/>
    <w:rsid w:val="00D03AF8"/>
    <w:rPr>
      <w:rFonts w:ascii="Times New Roman" w:eastAsia="Times New Roman" w:hAnsi="Times New Roman" w:cs="Times New Roman"/>
      <w:sz w:val="26"/>
      <w:szCs w:val="24"/>
      <w:u w:val="single"/>
    </w:rPr>
  </w:style>
  <w:style w:type="character" w:customStyle="1" w:styleId="Heading5Char">
    <w:name w:val="Heading 5 Char"/>
    <w:basedOn w:val="DefaultParagraphFont"/>
    <w:link w:val="Heading5"/>
    <w:semiHidden/>
    <w:rsid w:val="00D03AF8"/>
    <w:rPr>
      <w:rFonts w:ascii="Comic Sans MS" w:eastAsia="Times New Roman" w:hAnsi="Comic Sans MS" w:cs="Times New Roman"/>
      <w:b/>
      <w:bCs/>
      <w:i/>
      <w:iCs/>
      <w:sz w:val="26"/>
      <w:szCs w:val="26"/>
    </w:rPr>
  </w:style>
  <w:style w:type="paragraph" w:styleId="Footer">
    <w:name w:val="footer"/>
    <w:basedOn w:val="Normal"/>
    <w:link w:val="FooterChar"/>
    <w:uiPriority w:val="99"/>
    <w:unhideWhenUsed/>
    <w:rsid w:val="00D03AF8"/>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FooterChar">
    <w:name w:val="Footer Char"/>
    <w:basedOn w:val="DefaultParagraphFont"/>
    <w:link w:val="Footer"/>
    <w:uiPriority w:val="99"/>
    <w:rsid w:val="00D03AF8"/>
    <w:rPr>
      <w:rFonts w:ascii="Comic Sans MS" w:eastAsia="Times New Roman" w:hAnsi="Comic Sans MS" w:cs="Times New Roman"/>
      <w:sz w:val="24"/>
      <w:szCs w:val="24"/>
    </w:rPr>
  </w:style>
  <w:style w:type="character" w:styleId="Hyperlink">
    <w:name w:val="Hyperlink"/>
    <w:basedOn w:val="DefaultParagraphFont"/>
    <w:uiPriority w:val="99"/>
    <w:unhideWhenUsed/>
    <w:rsid w:val="00147F1E"/>
    <w:rPr>
      <w:color w:val="0000FF" w:themeColor="hyperlink"/>
      <w:u w:val="single"/>
    </w:rPr>
  </w:style>
  <w:style w:type="table" w:styleId="TableGrid">
    <w:name w:val="Table Grid"/>
    <w:basedOn w:val="TableNormal"/>
    <w:uiPriority w:val="59"/>
    <w:rsid w:val="000A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469"/>
    <w:pPr>
      <w:ind w:left="720"/>
      <w:contextualSpacing/>
    </w:pPr>
  </w:style>
  <w:style w:type="paragraph" w:styleId="Header">
    <w:name w:val="header"/>
    <w:basedOn w:val="Normal"/>
    <w:link w:val="HeaderChar"/>
    <w:uiPriority w:val="99"/>
    <w:unhideWhenUsed/>
    <w:rsid w:val="00F03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2AC"/>
  </w:style>
  <w:style w:type="paragraph" w:styleId="BalloonText">
    <w:name w:val="Balloon Text"/>
    <w:basedOn w:val="Normal"/>
    <w:link w:val="BalloonTextChar"/>
    <w:uiPriority w:val="99"/>
    <w:semiHidden/>
    <w:unhideWhenUsed/>
    <w:rsid w:val="00F03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AC"/>
    <w:rPr>
      <w:rFonts w:ascii="Tahoma" w:hAnsi="Tahoma" w:cs="Tahoma"/>
      <w:sz w:val="16"/>
      <w:szCs w:val="16"/>
    </w:rPr>
  </w:style>
  <w:style w:type="character" w:styleId="FollowedHyperlink">
    <w:name w:val="FollowedHyperlink"/>
    <w:basedOn w:val="DefaultParagraphFont"/>
    <w:uiPriority w:val="99"/>
    <w:semiHidden/>
    <w:unhideWhenUsed/>
    <w:rsid w:val="00530EC8"/>
    <w:rPr>
      <w:color w:val="800080" w:themeColor="followedHyperlink"/>
      <w:u w:val="single"/>
    </w:rPr>
  </w:style>
  <w:style w:type="character" w:customStyle="1" w:styleId="Heading1Char">
    <w:name w:val="Heading 1 Char"/>
    <w:basedOn w:val="DefaultParagraphFont"/>
    <w:link w:val="Heading1"/>
    <w:uiPriority w:val="9"/>
    <w:rsid w:val="00BC43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11C4E"/>
    <w:pPr>
      <w:spacing w:after="0" w:line="240" w:lineRule="auto"/>
    </w:pPr>
    <w:rPr>
      <w:rFonts w:ascii="Calibri" w:eastAsia="Calibri" w:hAnsi="Calibri" w:cs="Times New Roman"/>
    </w:rPr>
  </w:style>
  <w:style w:type="paragraph" w:customStyle="1" w:styleId="Default">
    <w:name w:val="Default"/>
    <w:rsid w:val="00A3057D"/>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rsid w:val="00607967"/>
    <w:pPr>
      <w:spacing w:after="0" w:line="240" w:lineRule="auto"/>
      <w:jc w:val="both"/>
    </w:pPr>
    <w:rPr>
      <w:rFonts w:ascii="Arial" w:eastAsia="Times New Roman" w:hAnsi="Arial" w:cs="Times New Roman"/>
      <w:i/>
      <w:szCs w:val="20"/>
    </w:rPr>
  </w:style>
  <w:style w:type="character" w:customStyle="1" w:styleId="BodyText3Char">
    <w:name w:val="Body Text 3 Char"/>
    <w:basedOn w:val="DefaultParagraphFont"/>
    <w:link w:val="BodyText3"/>
    <w:rsid w:val="00607967"/>
    <w:rPr>
      <w:rFonts w:ascii="Arial" w:eastAsia="Times New Roman" w:hAnsi="Arial" w:cs="Times New Roman"/>
      <w:i/>
      <w:szCs w:val="20"/>
    </w:rPr>
  </w:style>
</w:styles>
</file>

<file path=word/webSettings.xml><?xml version="1.0" encoding="utf-8"?>
<w:webSettings xmlns:r="http://schemas.openxmlformats.org/officeDocument/2006/relationships" xmlns:w="http://schemas.openxmlformats.org/wordprocessingml/2006/main">
  <w:divs>
    <w:div w:id="144781991">
      <w:bodyDiv w:val="1"/>
      <w:marLeft w:val="0"/>
      <w:marRight w:val="0"/>
      <w:marTop w:val="0"/>
      <w:marBottom w:val="0"/>
      <w:divBdr>
        <w:top w:val="none" w:sz="0" w:space="0" w:color="auto"/>
        <w:left w:val="none" w:sz="0" w:space="0" w:color="auto"/>
        <w:bottom w:val="none" w:sz="0" w:space="0" w:color="auto"/>
        <w:right w:val="none" w:sz="0" w:space="0" w:color="auto"/>
      </w:divBdr>
    </w:div>
    <w:div w:id="475534411">
      <w:bodyDiv w:val="1"/>
      <w:marLeft w:val="0"/>
      <w:marRight w:val="0"/>
      <w:marTop w:val="0"/>
      <w:marBottom w:val="0"/>
      <w:divBdr>
        <w:top w:val="none" w:sz="0" w:space="0" w:color="auto"/>
        <w:left w:val="none" w:sz="0" w:space="0" w:color="auto"/>
        <w:bottom w:val="none" w:sz="0" w:space="0" w:color="auto"/>
        <w:right w:val="none" w:sz="0" w:space="0" w:color="auto"/>
      </w:divBdr>
    </w:div>
    <w:div w:id="747651665">
      <w:bodyDiv w:val="1"/>
      <w:marLeft w:val="0"/>
      <w:marRight w:val="0"/>
      <w:marTop w:val="0"/>
      <w:marBottom w:val="0"/>
      <w:divBdr>
        <w:top w:val="none" w:sz="0" w:space="0" w:color="auto"/>
        <w:left w:val="none" w:sz="0" w:space="0" w:color="auto"/>
        <w:bottom w:val="none" w:sz="0" w:space="0" w:color="auto"/>
        <w:right w:val="none" w:sz="0" w:space="0" w:color="auto"/>
      </w:divBdr>
    </w:div>
    <w:div w:id="821384312">
      <w:bodyDiv w:val="1"/>
      <w:marLeft w:val="0"/>
      <w:marRight w:val="0"/>
      <w:marTop w:val="0"/>
      <w:marBottom w:val="0"/>
      <w:divBdr>
        <w:top w:val="none" w:sz="0" w:space="0" w:color="auto"/>
        <w:left w:val="none" w:sz="0" w:space="0" w:color="auto"/>
        <w:bottom w:val="none" w:sz="0" w:space="0" w:color="auto"/>
        <w:right w:val="none" w:sz="0" w:space="0" w:color="auto"/>
      </w:divBdr>
    </w:div>
    <w:div w:id="978026026">
      <w:bodyDiv w:val="1"/>
      <w:marLeft w:val="0"/>
      <w:marRight w:val="0"/>
      <w:marTop w:val="0"/>
      <w:marBottom w:val="0"/>
      <w:divBdr>
        <w:top w:val="none" w:sz="0" w:space="0" w:color="auto"/>
        <w:left w:val="none" w:sz="0" w:space="0" w:color="auto"/>
        <w:bottom w:val="none" w:sz="0" w:space="0" w:color="auto"/>
        <w:right w:val="none" w:sz="0" w:space="0" w:color="auto"/>
      </w:divBdr>
    </w:div>
    <w:div w:id="1602251681">
      <w:bodyDiv w:val="1"/>
      <w:marLeft w:val="0"/>
      <w:marRight w:val="0"/>
      <w:marTop w:val="0"/>
      <w:marBottom w:val="0"/>
      <w:divBdr>
        <w:top w:val="none" w:sz="0" w:space="0" w:color="auto"/>
        <w:left w:val="none" w:sz="0" w:space="0" w:color="auto"/>
        <w:bottom w:val="none" w:sz="0" w:space="0" w:color="auto"/>
        <w:right w:val="none" w:sz="0" w:space="0" w:color="auto"/>
      </w:divBdr>
    </w:div>
    <w:div w:id="17218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nsult.education.gov.uk/funding-policy-unit/schools-national-funding-formula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v.uk/government/publications/mandatory-timeline-maintained-schools/timeline-for-maintained-schools-mandato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5B55-2CDE-41ED-946B-064DF8D5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6</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2017-02-24T19:41:00Z</dcterms:created>
  <dcterms:modified xsi:type="dcterms:W3CDTF">2017-03-23T16:15:00Z</dcterms:modified>
</cp:coreProperties>
</file>