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7BB1" w14:textId="77777777" w:rsidR="00EC7B90" w:rsidRPr="00574B59" w:rsidRDefault="00EC7B90" w:rsidP="00EC7B90">
      <w:pPr>
        <w:pStyle w:val="Heading3"/>
        <w:ind w:left="50" w:right="267"/>
        <w:jc w:val="center"/>
        <w:rPr>
          <w:rFonts w:ascii="Tahoma" w:hAnsi="Tahoma" w:cs="Tahoma"/>
          <w:color w:val="auto"/>
          <w:sz w:val="72"/>
          <w:szCs w:val="72"/>
        </w:rPr>
      </w:pPr>
      <w:r w:rsidRPr="00574B59">
        <w:rPr>
          <w:rFonts w:ascii="Tahoma" w:hAnsi="Tahoma" w:cs="Tahoma"/>
          <w:color w:val="auto"/>
          <w:sz w:val="72"/>
          <w:szCs w:val="72"/>
        </w:rPr>
        <w:t>Pensby Primary School</w:t>
      </w:r>
    </w:p>
    <w:p w14:paraId="27BBF404" w14:textId="77777777" w:rsidR="00EC7B90" w:rsidRDefault="00EC7B90" w:rsidP="00EC7B90">
      <w:pPr>
        <w:jc w:val="center"/>
        <w:rPr>
          <w:rFonts w:ascii="Tahoma" w:hAnsi="Tahoma" w:cs="Tahoma"/>
          <w:i/>
          <w:iCs/>
          <w:sz w:val="48"/>
          <w:szCs w:val="48"/>
        </w:rPr>
      </w:pPr>
    </w:p>
    <w:p w14:paraId="708D1890" w14:textId="77777777" w:rsidR="00EC7B90" w:rsidRPr="00574B59" w:rsidRDefault="00EC7B90" w:rsidP="00EC7B90">
      <w:pPr>
        <w:jc w:val="center"/>
        <w:rPr>
          <w:rFonts w:ascii="Tahoma" w:hAnsi="Tahoma" w:cs="Tahoma"/>
          <w:i/>
          <w:iCs/>
          <w:sz w:val="48"/>
          <w:szCs w:val="48"/>
        </w:rPr>
      </w:pPr>
      <w:r w:rsidRPr="00574B59">
        <w:rPr>
          <w:rFonts w:ascii="Tahoma" w:hAnsi="Tahoma" w:cs="Tahoma"/>
          <w:i/>
          <w:iCs/>
          <w:sz w:val="48"/>
          <w:szCs w:val="48"/>
        </w:rPr>
        <w:t>Every child belongs, achieves and believes in themselves.</w:t>
      </w:r>
    </w:p>
    <w:p w14:paraId="6FF447B8" w14:textId="77777777" w:rsidR="00EC7B90" w:rsidRPr="00574B59" w:rsidRDefault="00EC7B90" w:rsidP="00EC7B90">
      <w:pPr>
        <w:rPr>
          <w:rFonts w:ascii="Tahoma" w:hAnsi="Tahoma" w:cs="Tahoma"/>
        </w:rPr>
      </w:pPr>
      <w:r w:rsidRPr="00574B59">
        <w:rPr>
          <w:rFonts w:ascii="Tahoma" w:hAnsi="Tahoma" w:cs="Tahoma"/>
          <w:noProof/>
        </w:rPr>
        <w:drawing>
          <wp:anchor distT="0" distB="0" distL="114300" distR="114300" simplePos="0" relativeHeight="251656704" behindDoc="1" locked="0" layoutInCell="1" allowOverlap="1" wp14:anchorId="6A223F9A" wp14:editId="3EEEF44D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1958340" cy="1958340"/>
            <wp:effectExtent l="0" t="0" r="3810" b="3810"/>
            <wp:wrapTight wrapText="bothSides">
              <wp:wrapPolygon edited="0">
                <wp:start x="8405" y="0"/>
                <wp:lineTo x="6724" y="630"/>
                <wp:lineTo x="2521" y="2942"/>
                <wp:lineTo x="2311" y="3782"/>
                <wp:lineTo x="420" y="6934"/>
                <wp:lineTo x="0" y="8825"/>
                <wp:lineTo x="0" y="11556"/>
                <wp:lineTo x="210" y="13658"/>
                <wp:lineTo x="1891" y="17019"/>
                <wp:lineTo x="1891" y="17440"/>
                <wp:lineTo x="5673" y="20381"/>
                <wp:lineTo x="6093" y="20591"/>
                <wp:lineTo x="9035" y="21432"/>
                <wp:lineTo x="9665" y="21432"/>
                <wp:lineTo x="11767" y="21432"/>
                <wp:lineTo x="12397" y="21432"/>
                <wp:lineTo x="15969" y="20381"/>
                <wp:lineTo x="19751" y="17019"/>
                <wp:lineTo x="21222" y="13658"/>
                <wp:lineTo x="21432" y="11556"/>
                <wp:lineTo x="21432" y="9245"/>
                <wp:lineTo x="21012" y="6934"/>
                <wp:lineTo x="19121" y="3152"/>
                <wp:lineTo x="14708" y="630"/>
                <wp:lineTo x="13027" y="0"/>
                <wp:lineTo x="8405" y="0"/>
              </wp:wrapPolygon>
            </wp:wrapTight>
            <wp:docPr id="1987163685" name="Picture 1" descr="A tree in a swirly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63685" name="Picture 1" descr="A tree in a swirly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583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03DFB" w14:textId="77777777" w:rsidR="00EC7B90" w:rsidRPr="00574B59" w:rsidRDefault="00EC7B90" w:rsidP="00EC7B90">
      <w:pPr>
        <w:rPr>
          <w:rFonts w:ascii="Tahoma" w:hAnsi="Tahoma" w:cs="Tahoma"/>
        </w:rPr>
      </w:pPr>
    </w:p>
    <w:p w14:paraId="32067B75" w14:textId="77777777" w:rsidR="00EC7B90" w:rsidRPr="00574B59" w:rsidRDefault="00EC7B90" w:rsidP="00EC7B90">
      <w:pPr>
        <w:rPr>
          <w:rFonts w:ascii="Tahoma" w:hAnsi="Tahoma" w:cs="Tahoma"/>
        </w:rPr>
      </w:pPr>
    </w:p>
    <w:p w14:paraId="3DBB16F7" w14:textId="77777777" w:rsidR="00EC7B90" w:rsidRPr="00574B59" w:rsidRDefault="00EC7B90" w:rsidP="00EC7B90">
      <w:pPr>
        <w:rPr>
          <w:rFonts w:ascii="Tahoma" w:hAnsi="Tahoma" w:cs="Tahoma"/>
        </w:rPr>
      </w:pPr>
    </w:p>
    <w:p w14:paraId="4D6CC4F1" w14:textId="77777777" w:rsidR="00EC7B90" w:rsidRPr="00574B59" w:rsidRDefault="00EC7B90" w:rsidP="00EC7B90">
      <w:pPr>
        <w:rPr>
          <w:rFonts w:ascii="Tahoma" w:hAnsi="Tahoma" w:cs="Tahoma"/>
        </w:rPr>
      </w:pPr>
    </w:p>
    <w:p w14:paraId="60CC28C4" w14:textId="77777777" w:rsidR="00EC7B90" w:rsidRPr="00574B59" w:rsidRDefault="00EC7B90" w:rsidP="00EC7B90">
      <w:pPr>
        <w:rPr>
          <w:rFonts w:ascii="Tahoma" w:hAnsi="Tahoma" w:cs="Tahoma"/>
        </w:rPr>
      </w:pPr>
    </w:p>
    <w:p w14:paraId="1344D188" w14:textId="77777777" w:rsidR="00EC7B90" w:rsidRPr="00574B59" w:rsidRDefault="00EC7B90" w:rsidP="00EC7B90">
      <w:pPr>
        <w:rPr>
          <w:rFonts w:ascii="Tahoma" w:hAnsi="Tahoma" w:cs="Tahoma"/>
        </w:rPr>
      </w:pPr>
    </w:p>
    <w:p w14:paraId="5226F837" w14:textId="77777777" w:rsidR="00EC7B90" w:rsidRDefault="00EC7B90" w:rsidP="00EC7B90">
      <w:pPr>
        <w:jc w:val="center"/>
        <w:rPr>
          <w:rFonts w:ascii="Tahoma" w:hAnsi="Tahoma" w:cs="Tahoma"/>
          <w:sz w:val="72"/>
          <w:szCs w:val="72"/>
        </w:rPr>
      </w:pPr>
    </w:p>
    <w:p w14:paraId="1FC89233" w14:textId="77777777" w:rsidR="00EC7B90" w:rsidRDefault="00EC7B90" w:rsidP="00EC7B90">
      <w:pPr>
        <w:jc w:val="center"/>
        <w:rPr>
          <w:rFonts w:ascii="Tahoma" w:hAnsi="Tahoma" w:cs="Tahoma"/>
          <w:sz w:val="72"/>
          <w:szCs w:val="72"/>
        </w:rPr>
      </w:pPr>
    </w:p>
    <w:p w14:paraId="540266B0" w14:textId="6C9D7BED" w:rsidR="00EC7B90" w:rsidRPr="00EC7B90" w:rsidRDefault="00EC7B90" w:rsidP="00EC7B90">
      <w:pPr>
        <w:jc w:val="center"/>
        <w:rPr>
          <w:rFonts w:ascii="Calibri" w:hAnsi="Calibri"/>
          <w:b/>
          <w:sz w:val="52"/>
          <w:szCs w:val="52"/>
        </w:rPr>
      </w:pPr>
      <w:r w:rsidRPr="00EC7B90">
        <w:rPr>
          <w:rFonts w:ascii="Calibri" w:hAnsi="Calibri"/>
          <w:b/>
          <w:sz w:val="52"/>
          <w:szCs w:val="52"/>
        </w:rPr>
        <w:t>Conflict of Interest Policy</w:t>
      </w:r>
    </w:p>
    <w:p w14:paraId="62FB856C" w14:textId="21A50327" w:rsidR="00EC7B90" w:rsidRDefault="00EC7B90" w:rsidP="00EC7B90">
      <w:pPr>
        <w:jc w:val="center"/>
        <w:rPr>
          <w:rFonts w:ascii="Tahoma" w:hAnsi="Tahoma" w:cs="Tahoma"/>
          <w:sz w:val="72"/>
          <w:szCs w:val="72"/>
        </w:rPr>
      </w:pPr>
      <w:r w:rsidRPr="00574B59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1F0363" wp14:editId="3D27DD06">
                <wp:simplePos x="0" y="0"/>
                <wp:positionH relativeFrom="margin">
                  <wp:posOffset>2113280</wp:posOffset>
                </wp:positionH>
                <wp:positionV relativeFrom="margin">
                  <wp:posOffset>5642610</wp:posOffset>
                </wp:positionV>
                <wp:extent cx="2392680" cy="1630680"/>
                <wp:effectExtent l="0" t="0" r="26670" b="26670"/>
                <wp:wrapSquare wrapText="bothSides"/>
                <wp:docPr id="14228691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6C6A5" w14:textId="77777777" w:rsidR="00EC7B90" w:rsidRDefault="00EC7B90" w:rsidP="00EC7B9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  <w:p w14:paraId="0E4F550D" w14:textId="77777777" w:rsidR="00EC7B90" w:rsidRPr="00202CD3" w:rsidRDefault="00EC7B90" w:rsidP="00EC7B9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 w:rsidRPr="00202CD3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Agreed by: </w:t>
                            </w:r>
                            <w:r w:rsidRPr="00202CD3">
                              <w:rPr>
                                <w:rFonts w:asciiTheme="majorHAnsi" w:hAnsiTheme="majorHAnsi"/>
                              </w:rPr>
                              <w:t>FGB</w:t>
                            </w:r>
                          </w:p>
                          <w:p w14:paraId="147E948A" w14:textId="50CF6839" w:rsidR="00EC7B90" w:rsidRPr="00202CD3" w:rsidRDefault="00EC7B90" w:rsidP="00EC7B9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 w:rsidRPr="00202CD3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Date: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March 2026</w:t>
                            </w:r>
                          </w:p>
                          <w:p w14:paraId="57152A2E" w14:textId="573E2859" w:rsidR="00EC7B90" w:rsidRPr="00202CD3" w:rsidRDefault="00EC7B90" w:rsidP="00EC7B9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 w:rsidRPr="00202CD3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Review Date: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March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F03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6.4pt;margin-top:444.3pt;width:188.4pt;height:128.4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" fillcolor="white [3201]" strokeweight="1pt">
                <v:textbox>
                  <w:txbxContent>
                    <w:p w14:paraId="1796C6A5" w14:textId="77777777" w:rsidR="00EC7B90" w:rsidRDefault="00EC7B90" w:rsidP="00EC7B90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  <w:p w14:paraId="0E4F550D" w14:textId="77777777" w:rsidR="00EC7B90" w:rsidRPr="00202CD3" w:rsidRDefault="00EC7B90" w:rsidP="00EC7B90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</w:rPr>
                      </w:pPr>
                      <w:r w:rsidRPr="00202CD3">
                        <w:rPr>
                          <w:rFonts w:asciiTheme="majorHAnsi" w:hAnsiTheme="majorHAnsi"/>
                          <w:b/>
                          <w:bCs/>
                        </w:rPr>
                        <w:t xml:space="preserve">Agreed by: </w:t>
                      </w:r>
                      <w:r w:rsidRPr="00202CD3">
                        <w:rPr>
                          <w:rFonts w:asciiTheme="majorHAnsi" w:hAnsiTheme="majorHAnsi"/>
                        </w:rPr>
                        <w:t>FGB</w:t>
                      </w:r>
                    </w:p>
                    <w:p w14:paraId="147E948A" w14:textId="50CF6839" w:rsidR="00EC7B90" w:rsidRPr="00202CD3" w:rsidRDefault="00EC7B90" w:rsidP="00EC7B90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</w:rPr>
                      </w:pPr>
                      <w:r w:rsidRPr="00202CD3">
                        <w:rPr>
                          <w:rFonts w:asciiTheme="majorHAnsi" w:hAnsiTheme="majorHAnsi"/>
                          <w:b/>
                          <w:bCs/>
                        </w:rPr>
                        <w:t xml:space="preserve">Date: </w:t>
                      </w:r>
                      <w:r>
                        <w:rPr>
                          <w:rFonts w:asciiTheme="majorHAnsi" w:hAnsiTheme="majorHAnsi"/>
                        </w:rPr>
                        <w:t>March 2026</w:t>
                      </w:r>
                    </w:p>
                    <w:p w14:paraId="57152A2E" w14:textId="573E2859" w:rsidR="00EC7B90" w:rsidRPr="00202CD3" w:rsidRDefault="00EC7B90" w:rsidP="00EC7B90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</w:rPr>
                      </w:pPr>
                      <w:r w:rsidRPr="00202CD3">
                        <w:rPr>
                          <w:rFonts w:asciiTheme="majorHAnsi" w:hAnsiTheme="majorHAnsi"/>
                          <w:b/>
                          <w:bCs/>
                        </w:rPr>
                        <w:t xml:space="preserve">Review Date: </w:t>
                      </w:r>
                      <w:r>
                        <w:rPr>
                          <w:rFonts w:asciiTheme="majorHAnsi" w:hAnsiTheme="majorHAnsi"/>
                        </w:rPr>
                        <w:t>March 2027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63A6ADB" w14:textId="6955F500" w:rsidR="00EC7B90" w:rsidRDefault="00EC7B90" w:rsidP="00EC7B90">
      <w:pPr>
        <w:jc w:val="center"/>
      </w:pPr>
    </w:p>
    <w:p w14:paraId="4C517725" w14:textId="76FB986B" w:rsidR="00EC0E7A" w:rsidRPr="005B04B6" w:rsidRDefault="00EC0E7A" w:rsidP="00EC0E7A">
      <w:pPr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 xml:space="preserve">                 </w:t>
      </w:r>
      <w:r w:rsidR="006444FA" w:rsidRPr="005B04B6">
        <w:rPr>
          <w:rFonts w:ascii="Calibri" w:hAnsi="Calibri"/>
          <w:szCs w:val="24"/>
        </w:rPr>
        <w:t xml:space="preserve">       </w:t>
      </w:r>
      <w:r w:rsidRPr="005B04B6">
        <w:rPr>
          <w:rFonts w:ascii="Calibri" w:hAnsi="Calibri"/>
          <w:szCs w:val="24"/>
        </w:rPr>
        <w:t xml:space="preserve">   </w:t>
      </w:r>
    </w:p>
    <w:p w14:paraId="6C54B149" w14:textId="2E16BA6D" w:rsidR="00EC0E7A" w:rsidRPr="005B04B6" w:rsidRDefault="00EC0E7A" w:rsidP="00EC0E7A">
      <w:pPr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 xml:space="preserve">      </w:t>
      </w:r>
    </w:p>
    <w:p w14:paraId="3C52DBB4" w14:textId="77777777" w:rsidR="006444FA" w:rsidRPr="005B04B6" w:rsidRDefault="006444FA" w:rsidP="00EC0E7A">
      <w:pPr>
        <w:rPr>
          <w:rFonts w:ascii="Calibri" w:hAnsi="Calibri"/>
          <w:szCs w:val="24"/>
        </w:rPr>
      </w:pPr>
    </w:p>
    <w:p w14:paraId="51C34994" w14:textId="77777777" w:rsidR="006444FA" w:rsidRPr="005B04B6" w:rsidRDefault="006444FA" w:rsidP="00EC0E7A">
      <w:pPr>
        <w:rPr>
          <w:rFonts w:ascii="Calibri" w:hAnsi="Calibri"/>
          <w:szCs w:val="24"/>
        </w:rPr>
      </w:pPr>
    </w:p>
    <w:p w14:paraId="4BEA8DA7" w14:textId="77777777" w:rsidR="006444FA" w:rsidRPr="005B04B6" w:rsidRDefault="006444FA" w:rsidP="00EC0E7A">
      <w:pPr>
        <w:rPr>
          <w:rFonts w:ascii="Calibri" w:hAnsi="Calibri"/>
          <w:szCs w:val="24"/>
        </w:rPr>
      </w:pPr>
    </w:p>
    <w:p w14:paraId="0049262D" w14:textId="77777777" w:rsidR="006444FA" w:rsidRPr="005B04B6" w:rsidRDefault="006444FA" w:rsidP="00EC0E7A">
      <w:pPr>
        <w:rPr>
          <w:rFonts w:ascii="Calibri" w:hAnsi="Calibri"/>
          <w:szCs w:val="24"/>
        </w:rPr>
      </w:pPr>
    </w:p>
    <w:p w14:paraId="114A2C0C" w14:textId="77777777" w:rsidR="006444FA" w:rsidRPr="005B04B6" w:rsidRDefault="006444FA" w:rsidP="00EC0E7A">
      <w:pPr>
        <w:rPr>
          <w:rFonts w:ascii="Calibri" w:hAnsi="Calibri"/>
          <w:szCs w:val="24"/>
        </w:rPr>
      </w:pPr>
    </w:p>
    <w:p w14:paraId="65887577" w14:textId="77777777" w:rsidR="006444FA" w:rsidRDefault="006444FA" w:rsidP="00EC0E7A">
      <w:pPr>
        <w:rPr>
          <w:rFonts w:ascii="Calibri" w:hAnsi="Calibri"/>
          <w:szCs w:val="24"/>
        </w:rPr>
      </w:pPr>
    </w:p>
    <w:p w14:paraId="14A443C9" w14:textId="77777777" w:rsidR="00EC7B90" w:rsidRDefault="00EC7B90" w:rsidP="00EC0E7A">
      <w:pPr>
        <w:rPr>
          <w:rFonts w:ascii="Calibri" w:hAnsi="Calibri"/>
          <w:szCs w:val="24"/>
        </w:rPr>
      </w:pPr>
    </w:p>
    <w:p w14:paraId="4D49934C" w14:textId="77777777" w:rsidR="00EC7B90" w:rsidRPr="005B04B6" w:rsidRDefault="00EC7B90" w:rsidP="00EC0E7A">
      <w:pPr>
        <w:rPr>
          <w:rFonts w:ascii="Calibri" w:hAnsi="Calibri"/>
          <w:szCs w:val="24"/>
        </w:rPr>
      </w:pPr>
    </w:p>
    <w:p w14:paraId="3F0F4BC6" w14:textId="77777777" w:rsidR="006444FA" w:rsidRPr="005B04B6" w:rsidRDefault="006444FA" w:rsidP="00EC0E7A">
      <w:pPr>
        <w:rPr>
          <w:rFonts w:ascii="Calibri" w:hAnsi="Calibri"/>
          <w:szCs w:val="24"/>
        </w:rPr>
      </w:pPr>
    </w:p>
    <w:p w14:paraId="48DACC69" w14:textId="77777777" w:rsidR="006444FA" w:rsidRPr="005B04B6" w:rsidRDefault="006444FA" w:rsidP="00EC0E7A">
      <w:pPr>
        <w:rPr>
          <w:rFonts w:ascii="Calibri" w:hAnsi="Calibri"/>
          <w:szCs w:val="24"/>
        </w:rPr>
      </w:pPr>
    </w:p>
    <w:p w14:paraId="0CE0BE0D" w14:textId="77777777" w:rsidR="00EC0E7A" w:rsidRPr="005B04B6" w:rsidRDefault="00EC0E7A" w:rsidP="003A118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,Bold"/>
          <w:b/>
          <w:bCs/>
          <w:szCs w:val="24"/>
        </w:rPr>
      </w:pPr>
    </w:p>
    <w:p w14:paraId="24E7AD66" w14:textId="77777777" w:rsidR="00EC0E7A" w:rsidRPr="005B04B6" w:rsidRDefault="00EC0E7A" w:rsidP="003A118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,Bold"/>
          <w:b/>
          <w:bCs/>
          <w:szCs w:val="24"/>
        </w:rPr>
      </w:pPr>
    </w:p>
    <w:p w14:paraId="66F3F021" w14:textId="77777777" w:rsidR="00EC0E7A" w:rsidRPr="005B04B6" w:rsidRDefault="00EC0E7A" w:rsidP="003A118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,Bold"/>
          <w:b/>
          <w:bCs/>
          <w:szCs w:val="24"/>
        </w:rPr>
      </w:pPr>
    </w:p>
    <w:p w14:paraId="3750062B" w14:textId="77777777" w:rsidR="00115D46" w:rsidRPr="005B04B6" w:rsidRDefault="00B6260A" w:rsidP="003A118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,Bold"/>
          <w:b/>
          <w:bCs/>
          <w:sz w:val="32"/>
          <w:szCs w:val="32"/>
        </w:rPr>
      </w:pPr>
      <w:r w:rsidRPr="005B04B6">
        <w:rPr>
          <w:rFonts w:ascii="Calibri" w:hAnsi="Calibri" w:cs="Arial,Bold"/>
          <w:b/>
          <w:bCs/>
          <w:sz w:val="32"/>
          <w:szCs w:val="32"/>
        </w:rPr>
        <w:lastRenderedPageBreak/>
        <w:t>Pensby Primary School</w:t>
      </w:r>
    </w:p>
    <w:p w14:paraId="140973D8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,Bold"/>
          <w:b/>
          <w:bCs/>
          <w:sz w:val="32"/>
          <w:szCs w:val="32"/>
        </w:rPr>
      </w:pPr>
      <w:r w:rsidRPr="005B04B6">
        <w:rPr>
          <w:rFonts w:ascii="Calibri" w:hAnsi="Calibri" w:cs="Arial,Bold"/>
          <w:b/>
          <w:bCs/>
          <w:sz w:val="32"/>
          <w:szCs w:val="32"/>
        </w:rPr>
        <w:t>Conflict of Interest Policy</w:t>
      </w:r>
    </w:p>
    <w:p w14:paraId="49ADDF3D" w14:textId="77777777" w:rsidR="00115D46" w:rsidRPr="005B04B6" w:rsidRDefault="00115D46" w:rsidP="003A118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,Bold"/>
          <w:b/>
          <w:bCs/>
          <w:szCs w:val="24"/>
        </w:rPr>
      </w:pPr>
    </w:p>
    <w:p w14:paraId="2E5A02B9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 w:cs="Arial,Bold"/>
          <w:b/>
          <w:bCs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t>1. Policy Statement</w:t>
      </w:r>
    </w:p>
    <w:p w14:paraId="4E274BB2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The school is committed to the highest standards o</w:t>
      </w:r>
      <w:r w:rsidR="00EC0E7A" w:rsidRPr="005B04B6">
        <w:rPr>
          <w:rFonts w:ascii="Calibri" w:hAnsi="Calibri"/>
          <w:szCs w:val="24"/>
        </w:rPr>
        <w:t xml:space="preserve">f ethical conduct and integrity </w:t>
      </w:r>
      <w:r w:rsidRPr="005B04B6">
        <w:rPr>
          <w:rFonts w:ascii="Calibri" w:hAnsi="Calibri"/>
          <w:szCs w:val="24"/>
        </w:rPr>
        <w:t>in its business activities. This policy sets out the School</w:t>
      </w:r>
      <w:r w:rsidR="00EC0E7A" w:rsidRPr="005B04B6">
        <w:rPr>
          <w:rFonts w:ascii="Calibri" w:hAnsi="Calibri"/>
          <w:szCs w:val="24"/>
        </w:rPr>
        <w:t xml:space="preserve">’s position if situations arise </w:t>
      </w:r>
      <w:r w:rsidRPr="005B04B6">
        <w:rPr>
          <w:rFonts w:ascii="Calibri" w:hAnsi="Calibri"/>
          <w:szCs w:val="24"/>
        </w:rPr>
        <w:t>where school staff and governors at all levels have a con</w:t>
      </w:r>
      <w:r w:rsidR="00EC0E7A" w:rsidRPr="005B04B6">
        <w:rPr>
          <w:rFonts w:ascii="Calibri" w:hAnsi="Calibri"/>
          <w:szCs w:val="24"/>
        </w:rPr>
        <w:t xml:space="preserve">flict of interest in connection </w:t>
      </w:r>
      <w:r w:rsidRPr="005B04B6">
        <w:rPr>
          <w:rFonts w:ascii="Calibri" w:hAnsi="Calibri"/>
          <w:szCs w:val="24"/>
        </w:rPr>
        <w:t>with their employment.</w:t>
      </w:r>
    </w:p>
    <w:p w14:paraId="548FD95C" w14:textId="77777777" w:rsidR="00FC5483" w:rsidRPr="005B04B6" w:rsidRDefault="00FC5483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2D927544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 xml:space="preserve">This policy applies to all </w:t>
      </w:r>
      <w:r w:rsidR="004247DA" w:rsidRPr="005B04B6">
        <w:rPr>
          <w:rFonts w:ascii="Calibri" w:hAnsi="Calibri"/>
          <w:szCs w:val="24"/>
        </w:rPr>
        <w:t>school staff and Governors who</w:t>
      </w:r>
      <w:r w:rsidRPr="005B04B6">
        <w:rPr>
          <w:rFonts w:ascii="Calibri" w:hAnsi="Calibri"/>
          <w:szCs w:val="24"/>
        </w:rPr>
        <w:t xml:space="preserve"> are required to familiarise themselves and comply with this procedure,</w:t>
      </w:r>
      <w:r w:rsidR="0088264A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>including any future updates that may be issued from time to time</w:t>
      </w:r>
      <w:r w:rsidR="004247DA" w:rsidRPr="005B04B6">
        <w:rPr>
          <w:rFonts w:ascii="Calibri" w:hAnsi="Calibri"/>
          <w:szCs w:val="24"/>
        </w:rPr>
        <w:t>.</w:t>
      </w:r>
    </w:p>
    <w:p w14:paraId="66A9792F" w14:textId="77777777" w:rsidR="0088264A" w:rsidRPr="005B04B6" w:rsidRDefault="0088264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0E9AE4DB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 w:cs="Arial,Bold"/>
          <w:b/>
          <w:bCs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t>2. Background</w:t>
      </w:r>
    </w:p>
    <w:p w14:paraId="674A64CC" w14:textId="77777777" w:rsidR="003A1181" w:rsidRPr="005B04B6" w:rsidRDefault="004247D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The school is funded</w:t>
      </w:r>
      <w:r w:rsidR="003A1181" w:rsidRPr="005B04B6">
        <w:rPr>
          <w:rFonts w:ascii="Calibri" w:hAnsi="Calibri"/>
          <w:szCs w:val="24"/>
        </w:rPr>
        <w:t xml:space="preserve"> entirely from p</w:t>
      </w:r>
      <w:r w:rsidR="00EC0E7A" w:rsidRPr="005B04B6">
        <w:rPr>
          <w:rFonts w:ascii="Calibri" w:hAnsi="Calibri"/>
          <w:szCs w:val="24"/>
        </w:rPr>
        <w:t xml:space="preserve">ublic funds through grants from </w:t>
      </w:r>
      <w:r w:rsidR="003A1181" w:rsidRPr="005B04B6">
        <w:rPr>
          <w:rFonts w:ascii="Calibri" w:hAnsi="Calibri"/>
          <w:szCs w:val="24"/>
        </w:rPr>
        <w:t>central government</w:t>
      </w:r>
      <w:r w:rsidRPr="005B04B6">
        <w:rPr>
          <w:rFonts w:ascii="Calibri" w:hAnsi="Calibri"/>
          <w:szCs w:val="24"/>
        </w:rPr>
        <w:t xml:space="preserve">. It is </w:t>
      </w:r>
      <w:r w:rsidR="003A1181" w:rsidRPr="005B04B6">
        <w:rPr>
          <w:rFonts w:ascii="Calibri" w:hAnsi="Calibri"/>
          <w:szCs w:val="24"/>
        </w:rPr>
        <w:t>essential tha</w:t>
      </w:r>
      <w:r w:rsidRPr="005B04B6">
        <w:rPr>
          <w:rFonts w:ascii="Calibri" w:hAnsi="Calibri"/>
          <w:szCs w:val="24"/>
        </w:rPr>
        <w:t>t the school</w:t>
      </w:r>
      <w:r w:rsidR="003A1181" w:rsidRPr="005B04B6">
        <w:rPr>
          <w:rFonts w:ascii="Calibri" w:hAnsi="Calibri"/>
          <w:szCs w:val="24"/>
        </w:rPr>
        <w:t xml:space="preserve"> can demonstrate the highest standards of probity in</w:t>
      </w:r>
      <w:r w:rsidRPr="005B04B6">
        <w:rPr>
          <w:rFonts w:ascii="Calibri" w:hAnsi="Calibri"/>
          <w:szCs w:val="24"/>
        </w:rPr>
        <w:t xml:space="preserve"> </w:t>
      </w:r>
      <w:r w:rsidR="003A1181" w:rsidRPr="005B04B6">
        <w:rPr>
          <w:rFonts w:ascii="Calibri" w:hAnsi="Calibri"/>
          <w:szCs w:val="24"/>
        </w:rPr>
        <w:t>general, and specifically in relation to its dealings with third parties.</w:t>
      </w:r>
    </w:p>
    <w:p w14:paraId="2C09CBA4" w14:textId="77777777" w:rsidR="004247DA" w:rsidRPr="005B04B6" w:rsidRDefault="004247D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0ED60AC7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 xml:space="preserve">It is your responsibility to declare any </w:t>
      </w:r>
      <w:r w:rsidRPr="005B04B6">
        <w:rPr>
          <w:rFonts w:ascii="Calibri" w:hAnsi="Calibri" w:cs="Arial,Bold"/>
          <w:b/>
          <w:bCs/>
          <w:szCs w:val="24"/>
        </w:rPr>
        <w:t xml:space="preserve">actual </w:t>
      </w:r>
      <w:r w:rsidRPr="005B04B6">
        <w:rPr>
          <w:rFonts w:ascii="Calibri" w:hAnsi="Calibri"/>
          <w:szCs w:val="24"/>
        </w:rPr>
        <w:t xml:space="preserve">or </w:t>
      </w:r>
      <w:r w:rsidRPr="005B04B6">
        <w:rPr>
          <w:rFonts w:ascii="Calibri" w:hAnsi="Calibri" w:cs="Arial,Bold"/>
          <w:b/>
          <w:bCs/>
          <w:szCs w:val="24"/>
        </w:rPr>
        <w:t xml:space="preserve">potential </w:t>
      </w:r>
      <w:r w:rsidR="00EC0E7A" w:rsidRPr="005B04B6">
        <w:rPr>
          <w:rFonts w:ascii="Calibri" w:hAnsi="Calibri"/>
          <w:szCs w:val="24"/>
        </w:rPr>
        <w:t xml:space="preserve">conflicts of interest. If you </w:t>
      </w:r>
      <w:r w:rsidRPr="005B04B6">
        <w:rPr>
          <w:rFonts w:ascii="Calibri" w:hAnsi="Calibri"/>
          <w:szCs w:val="24"/>
        </w:rPr>
        <w:t>are in any doubt about whether an actual or potential c</w:t>
      </w:r>
      <w:r w:rsidR="00EC0E7A" w:rsidRPr="005B04B6">
        <w:rPr>
          <w:rFonts w:ascii="Calibri" w:hAnsi="Calibri"/>
          <w:szCs w:val="24"/>
        </w:rPr>
        <w:t xml:space="preserve">onflict of interest exists, you </w:t>
      </w:r>
      <w:r w:rsidRPr="005B04B6">
        <w:rPr>
          <w:rFonts w:ascii="Calibri" w:hAnsi="Calibri"/>
          <w:szCs w:val="24"/>
        </w:rPr>
        <w:t xml:space="preserve">should consult </w:t>
      </w:r>
      <w:r w:rsidR="004247DA" w:rsidRPr="005B04B6">
        <w:rPr>
          <w:rFonts w:ascii="Calibri" w:hAnsi="Calibri"/>
          <w:szCs w:val="24"/>
        </w:rPr>
        <w:t>with the Head Teacher, Chair of Governors or the Local Authority</w:t>
      </w:r>
      <w:r w:rsidR="00EC0E7A" w:rsidRPr="005B04B6">
        <w:rPr>
          <w:rFonts w:ascii="Calibri" w:hAnsi="Calibri"/>
          <w:szCs w:val="24"/>
        </w:rPr>
        <w:t xml:space="preserve">. </w:t>
      </w:r>
      <w:r w:rsidRPr="005B04B6">
        <w:rPr>
          <w:rFonts w:ascii="Calibri" w:hAnsi="Calibri"/>
          <w:szCs w:val="24"/>
        </w:rPr>
        <w:t>This will safeguard you from the possibility of f</w:t>
      </w:r>
      <w:r w:rsidR="004247DA" w:rsidRPr="005B04B6">
        <w:rPr>
          <w:rFonts w:ascii="Calibri" w:hAnsi="Calibri"/>
          <w:szCs w:val="24"/>
        </w:rPr>
        <w:t>uture criticism, and allow the school management and governors</w:t>
      </w:r>
      <w:r w:rsidRPr="005B04B6">
        <w:rPr>
          <w:rFonts w:ascii="Calibri" w:hAnsi="Calibri"/>
          <w:szCs w:val="24"/>
        </w:rPr>
        <w:t xml:space="preserve"> to plan the work you are involved in accordingly to avoid actual or potential</w:t>
      </w:r>
      <w:r w:rsidR="004247DA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 xml:space="preserve">conflicts of interest arising which could </w:t>
      </w:r>
      <w:r w:rsidR="00592A04">
        <w:rPr>
          <w:rFonts w:ascii="Calibri" w:hAnsi="Calibri"/>
          <w:szCs w:val="24"/>
        </w:rPr>
        <w:t>impact negatively on the s</w:t>
      </w:r>
      <w:r w:rsidR="004247DA" w:rsidRPr="005B04B6">
        <w:rPr>
          <w:rFonts w:ascii="Calibri" w:hAnsi="Calibri"/>
          <w:szCs w:val="24"/>
        </w:rPr>
        <w:t>chool</w:t>
      </w:r>
      <w:r w:rsidRPr="005B04B6">
        <w:rPr>
          <w:rFonts w:ascii="Calibri" w:hAnsi="Calibri"/>
          <w:szCs w:val="24"/>
        </w:rPr>
        <w:t xml:space="preserve"> and</w:t>
      </w:r>
      <w:r w:rsidR="004247DA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>potentially result in disciplinary action up to and including dismissal being taken</w:t>
      </w:r>
      <w:r w:rsidR="004247DA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>against you.</w:t>
      </w:r>
    </w:p>
    <w:p w14:paraId="4468309C" w14:textId="77777777" w:rsidR="004247DA" w:rsidRPr="005B04B6" w:rsidRDefault="004247D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6C1DB2FA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A conflict of interest can arise if your outside activities,</w:t>
      </w:r>
      <w:r w:rsidR="00EC0E7A" w:rsidRPr="005B04B6">
        <w:rPr>
          <w:rFonts w:ascii="Calibri" w:hAnsi="Calibri"/>
          <w:szCs w:val="24"/>
        </w:rPr>
        <w:t xml:space="preserve"> private, personal or financial </w:t>
      </w:r>
      <w:r w:rsidRPr="005B04B6">
        <w:rPr>
          <w:rFonts w:ascii="Calibri" w:hAnsi="Calibri"/>
          <w:szCs w:val="24"/>
        </w:rPr>
        <w:t>interests influence or interfere with the decisions</w:t>
      </w:r>
      <w:r w:rsidR="00EC0E7A" w:rsidRPr="005B04B6">
        <w:rPr>
          <w:rFonts w:ascii="Calibri" w:hAnsi="Calibri"/>
          <w:szCs w:val="24"/>
        </w:rPr>
        <w:t xml:space="preserve"> you make in the course of your </w:t>
      </w:r>
      <w:r w:rsidR="004247DA" w:rsidRPr="005B04B6">
        <w:rPr>
          <w:rFonts w:ascii="Calibri" w:hAnsi="Calibri"/>
          <w:szCs w:val="24"/>
        </w:rPr>
        <w:t>work for the schoo</w:t>
      </w:r>
      <w:r w:rsidRPr="005B04B6">
        <w:rPr>
          <w:rFonts w:ascii="Calibri" w:hAnsi="Calibri"/>
          <w:szCs w:val="24"/>
        </w:rPr>
        <w:t>l, or appear to or could be perceived</w:t>
      </w:r>
      <w:r w:rsidR="00EC0E7A" w:rsidRPr="005B04B6">
        <w:rPr>
          <w:rFonts w:ascii="Calibri" w:hAnsi="Calibri"/>
          <w:szCs w:val="24"/>
        </w:rPr>
        <w:t xml:space="preserve"> to influence or interfere with </w:t>
      </w:r>
      <w:r w:rsidRPr="005B04B6">
        <w:rPr>
          <w:rFonts w:ascii="Calibri" w:hAnsi="Calibri"/>
          <w:szCs w:val="24"/>
        </w:rPr>
        <w:t xml:space="preserve">the decisions you make in the course of your work </w:t>
      </w:r>
      <w:r w:rsidR="004247DA" w:rsidRPr="005B04B6">
        <w:rPr>
          <w:rFonts w:ascii="Calibri" w:hAnsi="Calibri"/>
          <w:szCs w:val="24"/>
        </w:rPr>
        <w:t>for the schoo</w:t>
      </w:r>
      <w:r w:rsidR="00EC0E7A" w:rsidRPr="005B04B6">
        <w:rPr>
          <w:rFonts w:ascii="Calibri" w:hAnsi="Calibri"/>
          <w:szCs w:val="24"/>
        </w:rPr>
        <w:t xml:space="preserve">l. </w:t>
      </w:r>
      <w:r w:rsidRPr="005B04B6">
        <w:rPr>
          <w:rFonts w:ascii="Calibri" w:hAnsi="Calibri"/>
          <w:szCs w:val="24"/>
        </w:rPr>
        <w:t>Within this context, outside activities, private, personal</w:t>
      </w:r>
      <w:r w:rsidR="00EC0E7A" w:rsidRPr="005B04B6">
        <w:rPr>
          <w:rFonts w:ascii="Calibri" w:hAnsi="Calibri"/>
          <w:szCs w:val="24"/>
        </w:rPr>
        <w:t xml:space="preserve"> or financial interests include </w:t>
      </w:r>
      <w:r w:rsidRPr="005B04B6">
        <w:rPr>
          <w:rFonts w:ascii="Calibri" w:hAnsi="Calibri"/>
          <w:szCs w:val="24"/>
        </w:rPr>
        <w:t>those that you or a family member</w:t>
      </w:r>
      <w:r w:rsidR="00EC0E7A" w:rsidRPr="005B04B6">
        <w:rPr>
          <w:rFonts w:ascii="Calibri" w:hAnsi="Calibri"/>
          <w:szCs w:val="24"/>
        </w:rPr>
        <w:t xml:space="preserve"> or personal contacts may have. </w:t>
      </w:r>
      <w:r w:rsidRPr="005B04B6">
        <w:rPr>
          <w:rFonts w:ascii="Calibri" w:hAnsi="Calibri"/>
          <w:szCs w:val="24"/>
        </w:rPr>
        <w:t>These can include ownership of shares or a finan</w:t>
      </w:r>
      <w:r w:rsidR="00EC0E7A" w:rsidRPr="005B04B6">
        <w:rPr>
          <w:rFonts w:ascii="Calibri" w:hAnsi="Calibri"/>
          <w:szCs w:val="24"/>
        </w:rPr>
        <w:t xml:space="preserve">cial investment in a company or </w:t>
      </w:r>
      <w:r w:rsidRPr="005B04B6">
        <w:rPr>
          <w:rFonts w:ascii="Calibri" w:hAnsi="Calibri"/>
          <w:szCs w:val="24"/>
        </w:rPr>
        <w:t>business, involvement in a company or business</w:t>
      </w:r>
      <w:r w:rsidR="00EC0E7A" w:rsidRPr="005B04B6">
        <w:rPr>
          <w:rFonts w:ascii="Calibri" w:hAnsi="Calibri"/>
          <w:szCs w:val="24"/>
        </w:rPr>
        <w:t xml:space="preserve">, or in a club or organisation, </w:t>
      </w:r>
      <w:r w:rsidRPr="005B04B6">
        <w:rPr>
          <w:rFonts w:ascii="Calibri" w:hAnsi="Calibri"/>
          <w:szCs w:val="24"/>
        </w:rPr>
        <w:t xml:space="preserve">(whether these are open to the public or not) and include both employed and </w:t>
      </w:r>
      <w:r w:rsidR="00592A04" w:rsidRPr="005B04B6">
        <w:rPr>
          <w:rFonts w:ascii="Calibri" w:hAnsi="Calibri"/>
          <w:szCs w:val="24"/>
        </w:rPr>
        <w:t>non-employed</w:t>
      </w:r>
      <w:r w:rsidRPr="005B04B6">
        <w:rPr>
          <w:rFonts w:ascii="Calibri" w:hAnsi="Calibri"/>
          <w:szCs w:val="24"/>
        </w:rPr>
        <w:t xml:space="preserve"> roles and activities, including unpaid or </w:t>
      </w:r>
      <w:r w:rsidR="00EC0E7A" w:rsidRPr="005B04B6">
        <w:rPr>
          <w:rFonts w:ascii="Calibri" w:hAnsi="Calibri"/>
          <w:szCs w:val="24"/>
        </w:rPr>
        <w:t>voluntary positions within such organisations.</w:t>
      </w:r>
      <w:r w:rsidR="00592A04">
        <w:rPr>
          <w:rFonts w:ascii="Calibri" w:hAnsi="Calibri"/>
          <w:szCs w:val="24"/>
        </w:rPr>
        <w:t xml:space="preserve"> </w:t>
      </w:r>
      <w:r w:rsidR="004247DA" w:rsidRPr="005B04B6">
        <w:rPr>
          <w:rFonts w:ascii="Calibri" w:hAnsi="Calibri"/>
          <w:szCs w:val="24"/>
        </w:rPr>
        <w:t>‘</w:t>
      </w:r>
      <w:r w:rsidRPr="005B04B6">
        <w:rPr>
          <w:rFonts w:ascii="Calibri" w:hAnsi="Calibri"/>
          <w:szCs w:val="24"/>
        </w:rPr>
        <w:t>Personal contacts’ should be taken in it</w:t>
      </w:r>
      <w:r w:rsidR="004247DA" w:rsidRPr="005B04B6">
        <w:rPr>
          <w:rFonts w:ascii="Calibri" w:hAnsi="Calibri"/>
          <w:szCs w:val="24"/>
        </w:rPr>
        <w:t>s</w:t>
      </w:r>
      <w:r w:rsidRPr="005B04B6">
        <w:rPr>
          <w:rFonts w:ascii="Calibri" w:hAnsi="Calibri"/>
          <w:szCs w:val="24"/>
        </w:rPr>
        <w:t xml:space="preserve"> widest sense, and can include someone you</w:t>
      </w:r>
      <w:r w:rsidR="004247DA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>play sport with, someone who is a member of the same club as you, or even a close</w:t>
      </w:r>
      <w:r w:rsidR="004247DA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>personal relationship with a colleague.</w:t>
      </w:r>
    </w:p>
    <w:p w14:paraId="4A6806A6" w14:textId="77777777" w:rsidR="0088264A" w:rsidRPr="005B04B6" w:rsidRDefault="0088264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13D3E274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 xml:space="preserve">A conflict of interest can also occur where </w:t>
      </w:r>
      <w:r w:rsidR="004247DA" w:rsidRPr="005B04B6">
        <w:rPr>
          <w:rFonts w:ascii="Calibri" w:hAnsi="Calibri"/>
          <w:szCs w:val="24"/>
        </w:rPr>
        <w:t>you have access to school</w:t>
      </w:r>
      <w:r w:rsidR="00EC0E7A" w:rsidRPr="005B04B6">
        <w:rPr>
          <w:rFonts w:ascii="Calibri" w:hAnsi="Calibri"/>
          <w:szCs w:val="24"/>
        </w:rPr>
        <w:t xml:space="preserve"> information </w:t>
      </w:r>
      <w:r w:rsidRPr="005B04B6">
        <w:rPr>
          <w:rFonts w:ascii="Calibri" w:hAnsi="Calibri"/>
          <w:szCs w:val="24"/>
        </w:rPr>
        <w:t>and use, or could be perceived as using, this i</w:t>
      </w:r>
      <w:r w:rsidR="00EC0E7A" w:rsidRPr="005B04B6">
        <w:rPr>
          <w:rFonts w:ascii="Calibri" w:hAnsi="Calibri"/>
          <w:szCs w:val="24"/>
        </w:rPr>
        <w:t xml:space="preserve">nformation for personal gain or </w:t>
      </w:r>
      <w:r w:rsidRPr="005B04B6">
        <w:rPr>
          <w:rFonts w:ascii="Calibri" w:hAnsi="Calibri"/>
          <w:szCs w:val="24"/>
        </w:rPr>
        <w:t>advantage.</w:t>
      </w:r>
    </w:p>
    <w:p w14:paraId="42A32EF1" w14:textId="77777777" w:rsidR="0088264A" w:rsidRPr="005B04B6" w:rsidRDefault="0088264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094CB33D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 xml:space="preserve">A conflict of interest can also occur where you have access to </w:t>
      </w:r>
      <w:r w:rsidR="004247DA" w:rsidRPr="005B04B6">
        <w:rPr>
          <w:rFonts w:ascii="Calibri" w:hAnsi="Calibri"/>
          <w:szCs w:val="24"/>
        </w:rPr>
        <w:t>school</w:t>
      </w:r>
      <w:r w:rsidR="00EC0E7A" w:rsidRPr="005B04B6">
        <w:rPr>
          <w:rFonts w:ascii="Calibri" w:hAnsi="Calibri"/>
          <w:szCs w:val="24"/>
        </w:rPr>
        <w:t xml:space="preserve"> information </w:t>
      </w:r>
      <w:r w:rsidRPr="005B04B6">
        <w:rPr>
          <w:rFonts w:ascii="Calibri" w:hAnsi="Calibri"/>
          <w:szCs w:val="24"/>
        </w:rPr>
        <w:t xml:space="preserve">and pass this information without authorisation to a </w:t>
      </w:r>
      <w:r w:rsidR="00EC0E7A" w:rsidRPr="005B04B6">
        <w:rPr>
          <w:rFonts w:ascii="Calibri" w:hAnsi="Calibri"/>
          <w:szCs w:val="24"/>
        </w:rPr>
        <w:t xml:space="preserve">family member, personal contact </w:t>
      </w:r>
      <w:r w:rsidRPr="005B04B6">
        <w:rPr>
          <w:rFonts w:ascii="Calibri" w:hAnsi="Calibri"/>
          <w:szCs w:val="24"/>
        </w:rPr>
        <w:t xml:space="preserve">or an external organisation you are involved </w:t>
      </w:r>
      <w:r w:rsidR="00EC0E7A" w:rsidRPr="005B04B6">
        <w:rPr>
          <w:rFonts w:ascii="Calibri" w:hAnsi="Calibri"/>
          <w:szCs w:val="24"/>
        </w:rPr>
        <w:t xml:space="preserve">with, who then gain or could be </w:t>
      </w:r>
      <w:r w:rsidRPr="005B04B6">
        <w:rPr>
          <w:rFonts w:ascii="Calibri" w:hAnsi="Calibri"/>
          <w:szCs w:val="24"/>
        </w:rPr>
        <w:t>perceived to gain an advantage or benefit by receiving this information.</w:t>
      </w:r>
    </w:p>
    <w:p w14:paraId="5E84DCE9" w14:textId="77777777" w:rsidR="004247DA" w:rsidRPr="005B04B6" w:rsidRDefault="004247D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2A1BC7DD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You should not be involved in any employment m</w:t>
      </w:r>
      <w:r w:rsidR="00EC0E7A" w:rsidRPr="005B04B6">
        <w:rPr>
          <w:rFonts w:ascii="Calibri" w:hAnsi="Calibri"/>
          <w:szCs w:val="24"/>
        </w:rPr>
        <w:t xml:space="preserve">atter including appointments or </w:t>
      </w:r>
      <w:r w:rsidRPr="005B04B6">
        <w:rPr>
          <w:rFonts w:ascii="Calibri" w:hAnsi="Calibri"/>
          <w:szCs w:val="24"/>
        </w:rPr>
        <w:t>decisions relating to discipline, grievance, prom</w:t>
      </w:r>
      <w:r w:rsidR="00EC0E7A" w:rsidRPr="005B04B6">
        <w:rPr>
          <w:rFonts w:ascii="Calibri" w:hAnsi="Calibri"/>
          <w:szCs w:val="24"/>
        </w:rPr>
        <w:t xml:space="preserve">otion or grading, or payment of </w:t>
      </w:r>
      <w:r w:rsidRPr="005B04B6">
        <w:rPr>
          <w:rFonts w:ascii="Calibri" w:hAnsi="Calibri"/>
          <w:szCs w:val="24"/>
        </w:rPr>
        <w:t xml:space="preserve">additional expenses /overtime where you are related </w:t>
      </w:r>
      <w:r w:rsidR="00EC0E7A" w:rsidRPr="005B04B6">
        <w:rPr>
          <w:rFonts w:ascii="Calibri" w:hAnsi="Calibri"/>
          <w:szCs w:val="24"/>
        </w:rPr>
        <w:t xml:space="preserve">to an applicant or employee, or </w:t>
      </w:r>
      <w:r w:rsidRPr="005B04B6">
        <w:rPr>
          <w:rFonts w:ascii="Calibri" w:hAnsi="Calibri"/>
          <w:szCs w:val="24"/>
        </w:rPr>
        <w:t>have a close personal relationship outside work with him or her.</w:t>
      </w:r>
    </w:p>
    <w:p w14:paraId="06CF2E5F" w14:textId="77777777" w:rsidR="004247DA" w:rsidRPr="005B04B6" w:rsidRDefault="004247D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5532B81E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 w:cs="Arial,Bold"/>
          <w:b/>
          <w:bCs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t>Examples of Conflicts of Interest</w:t>
      </w:r>
    </w:p>
    <w:p w14:paraId="15CE4D4A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Examples of conflict of interest include (but are not limited to):</w:t>
      </w:r>
    </w:p>
    <w:p w14:paraId="2677C310" w14:textId="77777777" w:rsidR="0088264A" w:rsidRPr="005B04B6" w:rsidRDefault="0088264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5B82F29C" w14:textId="77777777" w:rsidR="003A1181" w:rsidRPr="005B04B6" w:rsidRDefault="003A1181" w:rsidP="006444F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lastRenderedPageBreak/>
        <w:t>You are making a purchasing decisio</w:t>
      </w:r>
      <w:r w:rsidR="00EC0E7A" w:rsidRPr="005B04B6">
        <w:rPr>
          <w:rFonts w:ascii="Calibri" w:hAnsi="Calibri"/>
          <w:szCs w:val="24"/>
        </w:rPr>
        <w:t xml:space="preserve">n involving external suppliers/ </w:t>
      </w:r>
      <w:r w:rsidRPr="005B04B6">
        <w:rPr>
          <w:rFonts w:ascii="Calibri" w:hAnsi="Calibri"/>
          <w:szCs w:val="24"/>
        </w:rPr>
        <w:t>contractors and you, or a family membe</w:t>
      </w:r>
      <w:r w:rsidR="00EC0E7A" w:rsidRPr="005B04B6">
        <w:rPr>
          <w:rFonts w:ascii="Calibri" w:hAnsi="Calibri"/>
          <w:szCs w:val="24"/>
        </w:rPr>
        <w:t xml:space="preserve">r, or a personal contact has an </w:t>
      </w:r>
      <w:r w:rsidRPr="005B04B6">
        <w:rPr>
          <w:rFonts w:ascii="Calibri" w:hAnsi="Calibri"/>
          <w:szCs w:val="24"/>
        </w:rPr>
        <w:t xml:space="preserve">interest (financial or otherwise) in one of the </w:t>
      </w:r>
      <w:r w:rsidR="0088264A" w:rsidRPr="005B04B6">
        <w:rPr>
          <w:rFonts w:ascii="Calibri" w:hAnsi="Calibri"/>
          <w:szCs w:val="24"/>
        </w:rPr>
        <w:t>potential suppliers/contractors</w:t>
      </w:r>
    </w:p>
    <w:p w14:paraId="49A2348C" w14:textId="77777777" w:rsidR="0088264A" w:rsidRPr="005B04B6" w:rsidRDefault="0088264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6EC6AB95" w14:textId="77777777" w:rsidR="003A1181" w:rsidRPr="005B04B6" w:rsidRDefault="003A1181" w:rsidP="006444F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You are involved in voluntary work for a charity</w:t>
      </w:r>
      <w:r w:rsidR="00EC0E7A" w:rsidRPr="005B04B6">
        <w:rPr>
          <w:rFonts w:ascii="Calibri" w:hAnsi="Calibri"/>
          <w:szCs w:val="24"/>
        </w:rPr>
        <w:t xml:space="preserve">, which may benefit financially </w:t>
      </w:r>
      <w:r w:rsidRPr="005B04B6">
        <w:rPr>
          <w:rFonts w:ascii="Calibri" w:hAnsi="Calibri"/>
          <w:szCs w:val="24"/>
        </w:rPr>
        <w:t>or otherwise be affected by a decision</w:t>
      </w:r>
      <w:r w:rsidR="00EC0E7A" w:rsidRPr="005B04B6">
        <w:rPr>
          <w:rFonts w:ascii="Calibri" w:hAnsi="Calibri"/>
          <w:szCs w:val="24"/>
        </w:rPr>
        <w:t xml:space="preserve"> or recommendation that you are </w:t>
      </w:r>
      <w:r w:rsidRPr="005B04B6">
        <w:rPr>
          <w:rFonts w:ascii="Calibri" w:hAnsi="Calibri"/>
          <w:szCs w:val="24"/>
        </w:rPr>
        <w:t xml:space="preserve">involved in making, in the course of your work for the </w:t>
      </w:r>
      <w:r w:rsidR="004247DA" w:rsidRPr="005B04B6">
        <w:rPr>
          <w:rFonts w:ascii="Calibri" w:hAnsi="Calibri"/>
          <w:szCs w:val="24"/>
        </w:rPr>
        <w:t>school</w:t>
      </w:r>
    </w:p>
    <w:p w14:paraId="56B17355" w14:textId="77777777" w:rsidR="0088264A" w:rsidRPr="005B04B6" w:rsidRDefault="0088264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70A2559F" w14:textId="77777777" w:rsidR="003A1181" w:rsidRPr="005B04B6" w:rsidRDefault="003A1181" w:rsidP="006444F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Work/involvement i</w:t>
      </w:r>
      <w:r w:rsidR="0048370C" w:rsidRPr="005B04B6">
        <w:rPr>
          <w:rFonts w:ascii="Calibri" w:hAnsi="Calibri"/>
          <w:szCs w:val="24"/>
        </w:rPr>
        <w:t>n business outside of the schoo</w:t>
      </w:r>
      <w:r w:rsidRPr="005B04B6">
        <w:rPr>
          <w:rFonts w:ascii="Calibri" w:hAnsi="Calibri"/>
          <w:szCs w:val="24"/>
        </w:rPr>
        <w:t>l, without permission to d</w:t>
      </w:r>
      <w:r w:rsidR="00EC0E7A" w:rsidRPr="005B04B6">
        <w:rPr>
          <w:rFonts w:ascii="Calibri" w:hAnsi="Calibri"/>
          <w:szCs w:val="24"/>
        </w:rPr>
        <w:t>o s</w:t>
      </w:r>
      <w:r w:rsidR="0048370C" w:rsidRPr="005B04B6">
        <w:rPr>
          <w:rFonts w:ascii="Calibri" w:hAnsi="Calibri"/>
          <w:szCs w:val="24"/>
        </w:rPr>
        <w:t>o</w:t>
      </w:r>
    </w:p>
    <w:p w14:paraId="1EBBBB7C" w14:textId="77777777" w:rsidR="0088264A" w:rsidRPr="005B04B6" w:rsidRDefault="0088264A" w:rsidP="00EC0E7A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23144E4E" w14:textId="77777777" w:rsidR="003A1181" w:rsidRPr="005B04B6" w:rsidRDefault="003A1181" w:rsidP="006444F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You have access to information at work whic</w:t>
      </w:r>
      <w:r w:rsidR="00EC0E7A" w:rsidRPr="005B04B6">
        <w:rPr>
          <w:rFonts w:ascii="Calibri" w:hAnsi="Calibri"/>
          <w:szCs w:val="24"/>
        </w:rPr>
        <w:t xml:space="preserve">h may assist or be perceived as </w:t>
      </w:r>
      <w:r w:rsidRPr="005B04B6">
        <w:rPr>
          <w:rFonts w:ascii="Calibri" w:hAnsi="Calibri"/>
          <w:szCs w:val="24"/>
        </w:rPr>
        <w:t>ass</w:t>
      </w:r>
      <w:r w:rsidR="0048370C" w:rsidRPr="005B04B6">
        <w:rPr>
          <w:rFonts w:ascii="Calibri" w:hAnsi="Calibri"/>
          <w:szCs w:val="24"/>
        </w:rPr>
        <w:t>isting you in a private venture</w:t>
      </w:r>
    </w:p>
    <w:p w14:paraId="5D0CBA09" w14:textId="77777777" w:rsidR="0088264A" w:rsidRPr="005B04B6" w:rsidRDefault="0088264A" w:rsidP="00EC0E7A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4C49D1D9" w14:textId="77777777" w:rsidR="003A1181" w:rsidRPr="005B04B6" w:rsidRDefault="0048370C" w:rsidP="006444F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You use schoo</w:t>
      </w:r>
      <w:r w:rsidR="003A1181" w:rsidRPr="005B04B6">
        <w:rPr>
          <w:rFonts w:ascii="Calibri" w:hAnsi="Calibri"/>
          <w:szCs w:val="24"/>
        </w:rPr>
        <w:t xml:space="preserve">l systems / contacts to obtain </w:t>
      </w:r>
      <w:r w:rsidR="00EC0E7A" w:rsidRPr="005B04B6">
        <w:rPr>
          <w:rFonts w:ascii="Calibri" w:hAnsi="Calibri"/>
          <w:szCs w:val="24"/>
        </w:rPr>
        <w:t xml:space="preserve">materials for your own use at a </w:t>
      </w:r>
      <w:r w:rsidRPr="005B04B6">
        <w:rPr>
          <w:rFonts w:ascii="Calibri" w:hAnsi="Calibri"/>
          <w:szCs w:val="24"/>
        </w:rPr>
        <w:t>preferential price</w:t>
      </w:r>
    </w:p>
    <w:p w14:paraId="47043EDC" w14:textId="77777777" w:rsidR="0088264A" w:rsidRPr="005B04B6" w:rsidRDefault="0088264A" w:rsidP="00EC0E7A">
      <w:pPr>
        <w:rPr>
          <w:rFonts w:ascii="Calibri" w:hAnsi="Calibri"/>
          <w:szCs w:val="24"/>
        </w:rPr>
      </w:pPr>
    </w:p>
    <w:p w14:paraId="08EC4D46" w14:textId="77777777" w:rsidR="003A1181" w:rsidRPr="005B04B6" w:rsidRDefault="003A1181" w:rsidP="006444F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 xml:space="preserve">You are involved in conducting a disciplinary </w:t>
      </w:r>
      <w:r w:rsidR="00EC0E7A" w:rsidRPr="005B04B6">
        <w:rPr>
          <w:rFonts w:ascii="Calibri" w:hAnsi="Calibri"/>
          <w:szCs w:val="24"/>
        </w:rPr>
        <w:t xml:space="preserve">investigation in which a person </w:t>
      </w:r>
      <w:r w:rsidRPr="005B04B6">
        <w:rPr>
          <w:rFonts w:ascii="Calibri" w:hAnsi="Calibri"/>
          <w:szCs w:val="24"/>
        </w:rPr>
        <w:t>you have a personal relationship with is involved.</w:t>
      </w:r>
    </w:p>
    <w:p w14:paraId="6C5D379D" w14:textId="77777777" w:rsidR="0048370C" w:rsidRPr="005B04B6" w:rsidRDefault="0048370C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4F2B8349" w14:textId="77777777" w:rsidR="003A1181" w:rsidRPr="005B04B6" w:rsidRDefault="0088264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Head T</w:t>
      </w:r>
      <w:r w:rsidR="0048370C" w:rsidRPr="005B04B6">
        <w:rPr>
          <w:rFonts w:ascii="Calibri" w:hAnsi="Calibri"/>
          <w:szCs w:val="24"/>
        </w:rPr>
        <w:t>eachers, governors and e</w:t>
      </w:r>
      <w:r w:rsidR="003A1181" w:rsidRPr="005B04B6">
        <w:rPr>
          <w:rFonts w:ascii="Calibri" w:hAnsi="Calibri"/>
          <w:szCs w:val="24"/>
        </w:rPr>
        <w:t>mployees should seek advice from Human Resources if they</w:t>
      </w:r>
      <w:r w:rsidR="0048370C" w:rsidRPr="005B04B6">
        <w:rPr>
          <w:rFonts w:ascii="Calibri" w:hAnsi="Calibri"/>
          <w:szCs w:val="24"/>
        </w:rPr>
        <w:t xml:space="preserve"> </w:t>
      </w:r>
      <w:r w:rsidR="003A1181" w:rsidRPr="005B04B6">
        <w:rPr>
          <w:rFonts w:ascii="Calibri" w:hAnsi="Calibri"/>
          <w:szCs w:val="24"/>
        </w:rPr>
        <w:t>are in any doubt about whether th</w:t>
      </w:r>
      <w:r w:rsidR="00EC0E7A" w:rsidRPr="005B04B6">
        <w:rPr>
          <w:rFonts w:ascii="Calibri" w:hAnsi="Calibri"/>
          <w:szCs w:val="24"/>
        </w:rPr>
        <w:t xml:space="preserve">ey have a conflict of interest. </w:t>
      </w:r>
      <w:r w:rsidR="0048370C" w:rsidRPr="005B04B6">
        <w:rPr>
          <w:rFonts w:ascii="Calibri" w:hAnsi="Calibri"/>
          <w:szCs w:val="24"/>
        </w:rPr>
        <w:t>If the Head Teacher</w:t>
      </w:r>
      <w:r w:rsidR="003A1181" w:rsidRPr="005B04B6">
        <w:rPr>
          <w:rFonts w:ascii="Calibri" w:hAnsi="Calibri"/>
          <w:szCs w:val="24"/>
        </w:rPr>
        <w:t xml:space="preserve"> </w:t>
      </w:r>
      <w:r w:rsidR="0048370C" w:rsidRPr="005B04B6">
        <w:rPr>
          <w:rFonts w:ascii="Calibri" w:hAnsi="Calibri"/>
          <w:szCs w:val="24"/>
        </w:rPr>
        <w:t xml:space="preserve">or Chair of Governors </w:t>
      </w:r>
      <w:r w:rsidR="003A1181" w:rsidRPr="005B04B6">
        <w:rPr>
          <w:rFonts w:ascii="Calibri" w:hAnsi="Calibri"/>
          <w:szCs w:val="24"/>
        </w:rPr>
        <w:t>becomes aware of an actual or potentia</w:t>
      </w:r>
      <w:r w:rsidR="0048370C" w:rsidRPr="005B04B6">
        <w:rPr>
          <w:rFonts w:ascii="Calibri" w:hAnsi="Calibri"/>
          <w:szCs w:val="24"/>
        </w:rPr>
        <w:t xml:space="preserve">l conflict of interest, which a member of staff </w:t>
      </w:r>
      <w:r w:rsidRPr="005B04B6">
        <w:rPr>
          <w:rFonts w:ascii="Calibri" w:hAnsi="Calibri"/>
          <w:szCs w:val="24"/>
        </w:rPr>
        <w:t xml:space="preserve">or the governing body </w:t>
      </w:r>
      <w:r w:rsidR="003A1181" w:rsidRPr="005B04B6">
        <w:rPr>
          <w:rFonts w:ascii="Calibri" w:hAnsi="Calibri"/>
          <w:szCs w:val="24"/>
        </w:rPr>
        <w:t>appears not to have raised, they should raise the matter with the</w:t>
      </w:r>
      <w:r w:rsidR="0048370C" w:rsidRPr="005B04B6">
        <w:rPr>
          <w:rFonts w:ascii="Calibri" w:hAnsi="Calibri"/>
          <w:szCs w:val="24"/>
        </w:rPr>
        <w:t xml:space="preserve"> </w:t>
      </w:r>
      <w:r w:rsidR="003A1181" w:rsidRPr="005B04B6">
        <w:rPr>
          <w:rFonts w:ascii="Calibri" w:hAnsi="Calibri"/>
          <w:szCs w:val="24"/>
        </w:rPr>
        <w:t>employee</w:t>
      </w:r>
      <w:r w:rsidRPr="005B04B6">
        <w:rPr>
          <w:rFonts w:ascii="Calibri" w:hAnsi="Calibri"/>
          <w:szCs w:val="24"/>
        </w:rPr>
        <w:t xml:space="preserve"> or governor </w:t>
      </w:r>
      <w:r w:rsidR="003A1181" w:rsidRPr="005B04B6">
        <w:rPr>
          <w:rFonts w:ascii="Calibri" w:hAnsi="Calibri"/>
          <w:szCs w:val="24"/>
        </w:rPr>
        <w:t>and take appropriate action.</w:t>
      </w:r>
    </w:p>
    <w:p w14:paraId="53586E18" w14:textId="77777777" w:rsidR="0088264A" w:rsidRPr="005B04B6" w:rsidRDefault="0088264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0284821D" w14:textId="77777777" w:rsidR="0088264A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 xml:space="preserve">If information comes to light regarding your outside </w:t>
      </w:r>
      <w:r w:rsidR="00EC0E7A" w:rsidRPr="005B04B6">
        <w:rPr>
          <w:rFonts w:ascii="Calibri" w:hAnsi="Calibri"/>
          <w:szCs w:val="24"/>
        </w:rPr>
        <w:t xml:space="preserve">activities, private or personal </w:t>
      </w:r>
      <w:r w:rsidRPr="005B04B6">
        <w:rPr>
          <w:rFonts w:ascii="Calibri" w:hAnsi="Calibri"/>
          <w:szCs w:val="24"/>
        </w:rPr>
        <w:t xml:space="preserve">interests, and the </w:t>
      </w:r>
      <w:r w:rsidR="0048370C" w:rsidRPr="005B04B6">
        <w:rPr>
          <w:rFonts w:ascii="Calibri" w:hAnsi="Calibri"/>
          <w:szCs w:val="24"/>
        </w:rPr>
        <w:t>schoo</w:t>
      </w:r>
      <w:r w:rsidRPr="005B04B6">
        <w:rPr>
          <w:rFonts w:ascii="Calibri" w:hAnsi="Calibri"/>
          <w:szCs w:val="24"/>
        </w:rPr>
        <w:t>l considers that you sho</w:t>
      </w:r>
      <w:r w:rsidR="00EC0E7A" w:rsidRPr="005B04B6">
        <w:rPr>
          <w:rFonts w:ascii="Calibri" w:hAnsi="Calibri"/>
          <w:szCs w:val="24"/>
        </w:rPr>
        <w:t xml:space="preserve">uld have made a declaration but </w:t>
      </w:r>
      <w:r w:rsidRPr="005B04B6">
        <w:rPr>
          <w:rFonts w:ascii="Calibri" w:hAnsi="Calibri"/>
          <w:szCs w:val="24"/>
        </w:rPr>
        <w:t>chose not to do so, or if you did not fully disclose detai</w:t>
      </w:r>
      <w:r w:rsidR="00EC0E7A" w:rsidRPr="005B04B6">
        <w:rPr>
          <w:rFonts w:ascii="Calibri" w:hAnsi="Calibri"/>
          <w:szCs w:val="24"/>
        </w:rPr>
        <w:t xml:space="preserve">ls of any potential conflict of </w:t>
      </w:r>
      <w:r w:rsidRPr="005B04B6">
        <w:rPr>
          <w:rFonts w:ascii="Calibri" w:hAnsi="Calibri"/>
          <w:szCs w:val="24"/>
        </w:rPr>
        <w:t>interest, then disciplinary action up to and including</w:t>
      </w:r>
      <w:r w:rsidR="00EC0E7A" w:rsidRPr="005B04B6">
        <w:rPr>
          <w:rFonts w:ascii="Calibri" w:hAnsi="Calibri"/>
          <w:szCs w:val="24"/>
        </w:rPr>
        <w:t xml:space="preserve"> dismissal may be taken against </w:t>
      </w:r>
      <w:r w:rsidR="001E1E3A">
        <w:rPr>
          <w:rFonts w:ascii="Calibri" w:hAnsi="Calibri"/>
          <w:szCs w:val="24"/>
        </w:rPr>
        <w:t>you.</w:t>
      </w:r>
    </w:p>
    <w:p w14:paraId="30803B86" w14:textId="77777777" w:rsidR="00EC0E7A" w:rsidRPr="005B04B6" w:rsidRDefault="00EC0E7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427844DF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 w:cs="Arial,Bold"/>
          <w:b/>
          <w:bCs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t>Secondary Employment</w:t>
      </w:r>
    </w:p>
    <w:p w14:paraId="1AF6EA8B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Employees at all levels are required to avoid getting</w:t>
      </w:r>
      <w:r w:rsidR="00EC0E7A" w:rsidRPr="005B04B6">
        <w:rPr>
          <w:rFonts w:ascii="Calibri" w:hAnsi="Calibri"/>
          <w:szCs w:val="24"/>
        </w:rPr>
        <w:t xml:space="preserve"> into a position of conflict by </w:t>
      </w:r>
      <w:r w:rsidRPr="005B04B6">
        <w:rPr>
          <w:rFonts w:ascii="Calibri" w:hAnsi="Calibri"/>
          <w:szCs w:val="24"/>
        </w:rPr>
        <w:t xml:space="preserve">undertaking outside work. It is considered that a conflict </w:t>
      </w:r>
      <w:r w:rsidR="00EC0E7A" w:rsidRPr="005B04B6">
        <w:rPr>
          <w:rFonts w:ascii="Calibri" w:hAnsi="Calibri"/>
          <w:szCs w:val="24"/>
        </w:rPr>
        <w:t xml:space="preserve">arises when an employee is </w:t>
      </w:r>
      <w:r w:rsidRPr="005B04B6">
        <w:rPr>
          <w:rFonts w:ascii="Calibri" w:hAnsi="Calibri"/>
          <w:szCs w:val="24"/>
        </w:rPr>
        <w:t>to be paid by a member of the public or any outsid</w:t>
      </w:r>
      <w:r w:rsidR="00EC0E7A" w:rsidRPr="005B04B6">
        <w:rPr>
          <w:rFonts w:ascii="Calibri" w:hAnsi="Calibri"/>
          <w:szCs w:val="24"/>
        </w:rPr>
        <w:t xml:space="preserve">e organisation or body for work </w:t>
      </w:r>
      <w:r w:rsidRPr="005B04B6">
        <w:rPr>
          <w:rFonts w:ascii="Calibri" w:hAnsi="Calibri"/>
          <w:szCs w:val="24"/>
        </w:rPr>
        <w:t>which is in any way connected with the scope of his</w:t>
      </w:r>
      <w:r w:rsidR="00EC0E7A" w:rsidRPr="005B04B6">
        <w:rPr>
          <w:rFonts w:ascii="Calibri" w:hAnsi="Calibri"/>
          <w:szCs w:val="24"/>
        </w:rPr>
        <w:t xml:space="preserve">/her official duties. Such work </w:t>
      </w:r>
      <w:r w:rsidRPr="005B04B6">
        <w:rPr>
          <w:rFonts w:ascii="Calibri" w:hAnsi="Calibri"/>
          <w:szCs w:val="24"/>
        </w:rPr>
        <w:t>should not be accepted.</w:t>
      </w:r>
    </w:p>
    <w:p w14:paraId="0D908D92" w14:textId="77777777" w:rsidR="0048370C" w:rsidRPr="005B04B6" w:rsidRDefault="0048370C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7D93E0EB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 w:cs="Arial,Bold"/>
          <w:b/>
          <w:bCs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t>3. Commitment to Equality</w:t>
      </w:r>
    </w:p>
    <w:p w14:paraId="2D289122" w14:textId="77777777" w:rsidR="003A1181" w:rsidRPr="005B04B6" w:rsidRDefault="0048370C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T</w:t>
      </w:r>
      <w:r w:rsidR="003A1181" w:rsidRPr="005B04B6">
        <w:rPr>
          <w:rFonts w:ascii="Calibri" w:hAnsi="Calibri"/>
          <w:szCs w:val="24"/>
        </w:rPr>
        <w:t xml:space="preserve">he following Equality Duties </w:t>
      </w:r>
      <w:r w:rsidRPr="005B04B6">
        <w:rPr>
          <w:rFonts w:ascii="Calibri" w:hAnsi="Calibri"/>
          <w:szCs w:val="24"/>
        </w:rPr>
        <w:t xml:space="preserve">are addressed by </w:t>
      </w:r>
      <w:r w:rsidR="003A1181" w:rsidRPr="005B04B6">
        <w:rPr>
          <w:rFonts w:ascii="Calibri" w:hAnsi="Calibri"/>
          <w:szCs w:val="24"/>
        </w:rPr>
        <w:t>this policy:</w:t>
      </w:r>
    </w:p>
    <w:p w14:paraId="08547F46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To advance equality of</w:t>
      </w:r>
      <w:r w:rsidR="0048370C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>opportunity</w:t>
      </w:r>
    </w:p>
    <w:p w14:paraId="2CA36391" w14:textId="77777777" w:rsidR="003A1181" w:rsidRPr="005B04B6" w:rsidRDefault="003A1181" w:rsidP="0048370C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To foster good</w:t>
      </w:r>
      <w:r w:rsidR="0048370C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>relations between</w:t>
      </w:r>
      <w:r w:rsidR="0048370C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>different groups of</w:t>
      </w:r>
      <w:r w:rsidR="0048370C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>people</w:t>
      </w:r>
    </w:p>
    <w:p w14:paraId="132F81ED" w14:textId="77777777" w:rsidR="003A1181" w:rsidRPr="005B04B6" w:rsidRDefault="003A1181" w:rsidP="003A1181">
      <w:pPr>
        <w:rPr>
          <w:rFonts w:ascii="Calibri" w:hAnsi="Calibri"/>
          <w:szCs w:val="24"/>
        </w:rPr>
      </w:pPr>
    </w:p>
    <w:p w14:paraId="2098292E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 w:cs="Arial,Bold"/>
          <w:b/>
          <w:bCs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t>4. Procedures</w:t>
      </w:r>
    </w:p>
    <w:p w14:paraId="08709983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There is a conflict of interest procedure to support this policy. Employees</w:t>
      </w:r>
      <w:r w:rsidR="0048370C" w:rsidRPr="005B04B6">
        <w:rPr>
          <w:rFonts w:ascii="Calibri" w:hAnsi="Calibri"/>
          <w:szCs w:val="24"/>
        </w:rPr>
        <w:t xml:space="preserve"> and governors </w:t>
      </w:r>
      <w:r w:rsidRPr="005B04B6">
        <w:rPr>
          <w:rFonts w:ascii="Calibri" w:hAnsi="Calibri"/>
          <w:szCs w:val="24"/>
        </w:rPr>
        <w:t>are</w:t>
      </w:r>
      <w:r w:rsidR="0048370C" w:rsidRPr="005B04B6">
        <w:rPr>
          <w:rFonts w:ascii="Calibri" w:hAnsi="Calibri"/>
          <w:szCs w:val="24"/>
        </w:rPr>
        <w:t xml:space="preserve"> </w:t>
      </w:r>
      <w:r w:rsidRPr="005B04B6">
        <w:rPr>
          <w:rFonts w:ascii="Calibri" w:hAnsi="Calibri"/>
          <w:szCs w:val="24"/>
        </w:rPr>
        <w:t xml:space="preserve">required to complete a declaration form </w:t>
      </w:r>
      <w:r w:rsidR="0048370C" w:rsidRPr="005B04B6">
        <w:rPr>
          <w:rFonts w:ascii="Calibri" w:hAnsi="Calibri"/>
          <w:szCs w:val="24"/>
        </w:rPr>
        <w:t>on an annual basis.</w:t>
      </w:r>
      <w:r w:rsidR="00EC0E7A" w:rsidRPr="005B04B6">
        <w:rPr>
          <w:rFonts w:ascii="Calibri" w:hAnsi="Calibri"/>
          <w:szCs w:val="24"/>
        </w:rPr>
        <w:t xml:space="preserve"> </w:t>
      </w:r>
      <w:r w:rsidR="0048370C" w:rsidRPr="005B04B6">
        <w:rPr>
          <w:rFonts w:ascii="Calibri" w:hAnsi="Calibri"/>
          <w:szCs w:val="24"/>
        </w:rPr>
        <w:t xml:space="preserve">The Head Teacher </w:t>
      </w:r>
      <w:r w:rsidRPr="005B04B6">
        <w:rPr>
          <w:rFonts w:ascii="Calibri" w:hAnsi="Calibri"/>
          <w:szCs w:val="24"/>
        </w:rPr>
        <w:t>is requi</w:t>
      </w:r>
      <w:r w:rsidR="0048370C" w:rsidRPr="005B04B6">
        <w:rPr>
          <w:rFonts w:ascii="Calibri" w:hAnsi="Calibri"/>
          <w:szCs w:val="24"/>
        </w:rPr>
        <w:t>r</w:t>
      </w:r>
      <w:r w:rsidRPr="005B04B6">
        <w:rPr>
          <w:rFonts w:ascii="Calibri" w:hAnsi="Calibri"/>
          <w:szCs w:val="24"/>
        </w:rPr>
        <w:t>ed to maintain a conflict of interest register</w:t>
      </w:r>
      <w:r w:rsidR="0048370C" w:rsidRPr="005B04B6">
        <w:rPr>
          <w:rFonts w:ascii="Calibri" w:hAnsi="Calibri"/>
          <w:szCs w:val="24"/>
        </w:rPr>
        <w:t xml:space="preserve"> which should be presented to Governors on </w:t>
      </w:r>
      <w:r w:rsidR="00115D46" w:rsidRPr="005B04B6">
        <w:rPr>
          <w:rFonts w:ascii="Calibri" w:hAnsi="Calibri"/>
          <w:szCs w:val="24"/>
        </w:rPr>
        <w:t xml:space="preserve">at least </w:t>
      </w:r>
      <w:r w:rsidR="0048370C" w:rsidRPr="005B04B6">
        <w:rPr>
          <w:rFonts w:ascii="Calibri" w:hAnsi="Calibri"/>
          <w:szCs w:val="24"/>
        </w:rPr>
        <w:t>an annual basis.</w:t>
      </w:r>
    </w:p>
    <w:p w14:paraId="62BDFB39" w14:textId="77777777" w:rsidR="00115D46" w:rsidRPr="005B04B6" w:rsidRDefault="00115D46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2D5BA23C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 w:cs="Arial,Bold"/>
          <w:b/>
          <w:bCs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t>5. Supporting Documentation</w:t>
      </w:r>
    </w:p>
    <w:p w14:paraId="2F6B9A2F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Conflict of Interest Procedure</w:t>
      </w:r>
      <w:r w:rsidR="00EC0E7A" w:rsidRPr="005B04B6">
        <w:rPr>
          <w:rFonts w:ascii="Calibri" w:hAnsi="Calibri"/>
          <w:szCs w:val="24"/>
        </w:rPr>
        <w:t xml:space="preserve"> – within staff handbook</w:t>
      </w:r>
    </w:p>
    <w:p w14:paraId="4E06D45D" w14:textId="77777777" w:rsidR="003A1181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Conflic</w:t>
      </w:r>
      <w:r w:rsidR="00115D46" w:rsidRPr="005B04B6">
        <w:rPr>
          <w:rFonts w:ascii="Calibri" w:hAnsi="Calibri"/>
          <w:szCs w:val="24"/>
        </w:rPr>
        <w:t xml:space="preserve">t of Interest Declaration Form </w:t>
      </w:r>
    </w:p>
    <w:p w14:paraId="770DE513" w14:textId="77777777" w:rsidR="001E1E3A" w:rsidRPr="005B04B6" w:rsidRDefault="001E1E3A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6B19FC51" w14:textId="77777777" w:rsidR="00211614" w:rsidRPr="005B04B6" w:rsidRDefault="00211614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5EF1975A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 w:cs="Arial,Bold"/>
          <w:b/>
          <w:bCs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lastRenderedPageBreak/>
        <w:t>6. Related Policies</w:t>
      </w:r>
    </w:p>
    <w:p w14:paraId="75482F22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Employee Code of Conduct</w:t>
      </w:r>
      <w:r w:rsidR="00EC0E7A" w:rsidRPr="005B04B6">
        <w:rPr>
          <w:rFonts w:ascii="Calibri" w:hAnsi="Calibri"/>
          <w:szCs w:val="24"/>
        </w:rPr>
        <w:t xml:space="preserve"> within staff handbook</w:t>
      </w:r>
    </w:p>
    <w:p w14:paraId="6D452A94" w14:textId="77777777" w:rsidR="00115D46" w:rsidRPr="005B04B6" w:rsidRDefault="00115D46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117F5A18" w14:textId="77777777" w:rsidR="003A1181" w:rsidRPr="005B04B6" w:rsidRDefault="00211614" w:rsidP="003A1181">
      <w:pPr>
        <w:autoSpaceDE w:val="0"/>
        <w:autoSpaceDN w:val="0"/>
        <w:adjustRightInd w:val="0"/>
        <w:spacing w:line="240" w:lineRule="auto"/>
        <w:rPr>
          <w:rFonts w:ascii="Calibri" w:hAnsi="Calibri" w:cs="Arial,Bold"/>
          <w:b/>
          <w:bCs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t>7</w:t>
      </w:r>
      <w:r w:rsidR="003A1181" w:rsidRPr="005B04B6">
        <w:rPr>
          <w:rFonts w:ascii="Calibri" w:hAnsi="Calibri" w:cs="Arial,Bold"/>
          <w:b/>
          <w:bCs/>
          <w:szCs w:val="24"/>
        </w:rPr>
        <w:t>. Communication and Awareness</w:t>
      </w:r>
    </w:p>
    <w:p w14:paraId="5DAFF49A" w14:textId="77777777" w:rsidR="003A1181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>This policy is considered:</w:t>
      </w:r>
    </w:p>
    <w:p w14:paraId="4247A664" w14:textId="77777777" w:rsidR="00211614" w:rsidRPr="005B04B6" w:rsidRDefault="00211614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51C71A20" w14:textId="77777777" w:rsidR="00115D46" w:rsidRPr="005B04B6" w:rsidRDefault="003A1181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 w:cs="Arial,Bold"/>
          <w:b/>
          <w:bCs/>
          <w:szCs w:val="24"/>
        </w:rPr>
        <w:t>Internal</w:t>
      </w:r>
      <w:r w:rsidR="00115D46" w:rsidRPr="005B04B6">
        <w:rPr>
          <w:rFonts w:ascii="Calibri" w:hAnsi="Calibri" w:cs="Arial,Bold"/>
          <w:b/>
          <w:bCs/>
          <w:szCs w:val="24"/>
        </w:rPr>
        <w:t xml:space="preserve"> - </w:t>
      </w:r>
      <w:r w:rsidRPr="005B04B6">
        <w:rPr>
          <w:rFonts w:ascii="Calibri" w:hAnsi="Calibri"/>
          <w:szCs w:val="24"/>
        </w:rPr>
        <w:t xml:space="preserve">For </w:t>
      </w:r>
      <w:r w:rsidR="00115D46" w:rsidRPr="005B04B6">
        <w:rPr>
          <w:rFonts w:ascii="Calibri" w:hAnsi="Calibri"/>
          <w:szCs w:val="24"/>
        </w:rPr>
        <w:t>all staff and governing body m</w:t>
      </w:r>
      <w:r w:rsidRPr="005B04B6">
        <w:rPr>
          <w:rFonts w:ascii="Calibri" w:hAnsi="Calibri"/>
          <w:szCs w:val="24"/>
        </w:rPr>
        <w:t>embers</w:t>
      </w:r>
      <w:r w:rsidR="00115D46" w:rsidRPr="005B04B6">
        <w:rPr>
          <w:rFonts w:ascii="Calibri" w:hAnsi="Calibri"/>
          <w:szCs w:val="24"/>
        </w:rPr>
        <w:t>.</w:t>
      </w:r>
    </w:p>
    <w:p w14:paraId="5E42289F" w14:textId="77777777" w:rsidR="00115D46" w:rsidRPr="005B04B6" w:rsidRDefault="00115D46" w:rsidP="003A1181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</w:p>
    <w:p w14:paraId="2B1D444A" w14:textId="77777777" w:rsidR="003A1181" w:rsidRPr="005B04B6" w:rsidRDefault="00115D46" w:rsidP="00115D46">
      <w:pPr>
        <w:autoSpaceDE w:val="0"/>
        <w:autoSpaceDN w:val="0"/>
        <w:adjustRightInd w:val="0"/>
        <w:spacing w:line="240" w:lineRule="auto"/>
        <w:rPr>
          <w:rFonts w:ascii="Calibri" w:hAnsi="Calibri"/>
          <w:szCs w:val="24"/>
        </w:rPr>
      </w:pPr>
      <w:r w:rsidRPr="005B04B6">
        <w:rPr>
          <w:rFonts w:ascii="Calibri" w:hAnsi="Calibri"/>
          <w:szCs w:val="24"/>
        </w:rPr>
        <w:t xml:space="preserve">The Head Teacher will </w:t>
      </w:r>
      <w:r w:rsidR="003A1181" w:rsidRPr="005B04B6">
        <w:rPr>
          <w:rFonts w:ascii="Calibri" w:hAnsi="Calibri"/>
          <w:szCs w:val="24"/>
        </w:rPr>
        <w:t>ensure th</w:t>
      </w:r>
      <w:r w:rsidRPr="005B04B6">
        <w:rPr>
          <w:rFonts w:ascii="Calibri" w:hAnsi="Calibri"/>
          <w:szCs w:val="24"/>
        </w:rPr>
        <w:t xml:space="preserve">at </w:t>
      </w:r>
      <w:r w:rsidR="003A1181" w:rsidRPr="005B04B6">
        <w:rPr>
          <w:rFonts w:ascii="Calibri" w:hAnsi="Calibri"/>
          <w:szCs w:val="24"/>
        </w:rPr>
        <w:t>employees</w:t>
      </w:r>
      <w:r w:rsidRPr="005B04B6">
        <w:rPr>
          <w:rFonts w:ascii="Calibri" w:hAnsi="Calibri"/>
          <w:szCs w:val="24"/>
        </w:rPr>
        <w:t xml:space="preserve"> and governors</w:t>
      </w:r>
      <w:r w:rsidR="003A1181" w:rsidRPr="005B04B6">
        <w:rPr>
          <w:rFonts w:ascii="Calibri" w:hAnsi="Calibri"/>
          <w:szCs w:val="24"/>
        </w:rPr>
        <w:t xml:space="preserve"> are clear about the requirements of the</w:t>
      </w:r>
      <w:r w:rsidRPr="005B04B6">
        <w:rPr>
          <w:rFonts w:ascii="Calibri" w:hAnsi="Calibri"/>
          <w:szCs w:val="24"/>
        </w:rPr>
        <w:t xml:space="preserve"> </w:t>
      </w:r>
      <w:r w:rsidR="003A1181" w:rsidRPr="005B04B6">
        <w:rPr>
          <w:rFonts w:ascii="Calibri" w:hAnsi="Calibri"/>
          <w:szCs w:val="24"/>
        </w:rPr>
        <w:t xml:space="preserve">Conflict of Interest policy. This should be discussed regularly at </w:t>
      </w:r>
      <w:r w:rsidRPr="005B04B6">
        <w:rPr>
          <w:rFonts w:ascii="Calibri" w:hAnsi="Calibri"/>
          <w:szCs w:val="24"/>
        </w:rPr>
        <w:t xml:space="preserve">governing body and </w:t>
      </w:r>
      <w:r w:rsidR="003A1181" w:rsidRPr="005B04B6">
        <w:rPr>
          <w:rFonts w:ascii="Calibri" w:hAnsi="Calibri"/>
          <w:szCs w:val="24"/>
        </w:rPr>
        <w:t>team meetings.</w:t>
      </w:r>
    </w:p>
    <w:sectPr w:rsidR="003A1181" w:rsidRPr="005B04B6" w:rsidSect="00EC0E7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AA75" w14:textId="77777777" w:rsidR="00AA59C6" w:rsidRDefault="00AA59C6" w:rsidP="00FC5483">
      <w:pPr>
        <w:spacing w:line="240" w:lineRule="auto"/>
      </w:pPr>
      <w:r>
        <w:separator/>
      </w:r>
    </w:p>
  </w:endnote>
  <w:endnote w:type="continuationSeparator" w:id="0">
    <w:p w14:paraId="6174FE0D" w14:textId="77777777" w:rsidR="00AA59C6" w:rsidRDefault="00AA59C6" w:rsidP="00FC5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CDC9" w14:textId="77777777" w:rsidR="00EC0E7A" w:rsidRDefault="00EC0E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56A">
      <w:rPr>
        <w:noProof/>
      </w:rPr>
      <w:t>1</w:t>
    </w:r>
    <w:r>
      <w:rPr>
        <w:noProof/>
      </w:rPr>
      <w:fldChar w:fldCharType="end"/>
    </w:r>
  </w:p>
  <w:p w14:paraId="716352C3" w14:textId="77777777" w:rsidR="00FC5483" w:rsidRDefault="00FC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EFD1" w14:textId="77777777" w:rsidR="00AA59C6" w:rsidRDefault="00AA59C6" w:rsidP="00FC5483">
      <w:pPr>
        <w:spacing w:line="240" w:lineRule="auto"/>
      </w:pPr>
      <w:r>
        <w:separator/>
      </w:r>
    </w:p>
  </w:footnote>
  <w:footnote w:type="continuationSeparator" w:id="0">
    <w:p w14:paraId="155A2814" w14:textId="77777777" w:rsidR="00AA59C6" w:rsidRDefault="00AA59C6" w:rsidP="00FC54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C6F47"/>
    <w:multiLevelType w:val="hybridMultilevel"/>
    <w:tmpl w:val="91748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7776"/>
    <w:multiLevelType w:val="hybridMultilevel"/>
    <w:tmpl w:val="71F65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A6709"/>
    <w:multiLevelType w:val="hybridMultilevel"/>
    <w:tmpl w:val="07940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7CB9"/>
    <w:multiLevelType w:val="hybridMultilevel"/>
    <w:tmpl w:val="3A76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393776">
    <w:abstractNumId w:val="3"/>
  </w:num>
  <w:num w:numId="2" w16cid:durableId="881597472">
    <w:abstractNumId w:val="0"/>
  </w:num>
  <w:num w:numId="3" w16cid:durableId="4524687">
    <w:abstractNumId w:val="1"/>
  </w:num>
  <w:num w:numId="4" w16cid:durableId="195319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033"/>
    <w:rsid w:val="00036033"/>
    <w:rsid w:val="00095CC0"/>
    <w:rsid w:val="00115D46"/>
    <w:rsid w:val="001E1E3A"/>
    <w:rsid w:val="00211614"/>
    <w:rsid w:val="0023342A"/>
    <w:rsid w:val="002C32DE"/>
    <w:rsid w:val="003A1181"/>
    <w:rsid w:val="003B0C9F"/>
    <w:rsid w:val="004247DA"/>
    <w:rsid w:val="0048370C"/>
    <w:rsid w:val="00592A04"/>
    <w:rsid w:val="005B04B6"/>
    <w:rsid w:val="0060156A"/>
    <w:rsid w:val="006444FA"/>
    <w:rsid w:val="00770C79"/>
    <w:rsid w:val="007B0F5B"/>
    <w:rsid w:val="0085115E"/>
    <w:rsid w:val="0088264A"/>
    <w:rsid w:val="00AA59C6"/>
    <w:rsid w:val="00B6260A"/>
    <w:rsid w:val="00C44EAD"/>
    <w:rsid w:val="00C5273D"/>
    <w:rsid w:val="00D2361D"/>
    <w:rsid w:val="00E74A2A"/>
    <w:rsid w:val="00EC0E7A"/>
    <w:rsid w:val="00EC7B90"/>
    <w:rsid w:val="00EF0576"/>
    <w:rsid w:val="00F17E6B"/>
    <w:rsid w:val="00F63789"/>
    <w:rsid w:val="00F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0F11"/>
  <w15:docId w15:val="{B36F9473-A9B3-41FB-B3AF-96076559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4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C7B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48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483"/>
  </w:style>
  <w:style w:type="paragraph" w:styleId="Footer">
    <w:name w:val="footer"/>
    <w:basedOn w:val="Normal"/>
    <w:link w:val="FooterChar"/>
    <w:uiPriority w:val="99"/>
    <w:unhideWhenUsed/>
    <w:rsid w:val="00FC548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483"/>
  </w:style>
  <w:style w:type="paragraph" w:styleId="BalloonText">
    <w:name w:val="Balloon Text"/>
    <w:basedOn w:val="Normal"/>
    <w:link w:val="BalloonTextChar"/>
    <w:uiPriority w:val="99"/>
    <w:semiHidden/>
    <w:unhideWhenUsed/>
    <w:rsid w:val="00FC5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48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C7B90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D2D0-46EA-4585-812E-FA6CE07E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</Words>
  <Characters>6452</Characters>
  <Application>Microsoft Office Word</Application>
  <DocSecurity>0</DocSecurity>
  <Lines>161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Drury, Janet</dc:creator>
  <cp:lastModifiedBy>Kirsty wright</cp:lastModifiedBy>
  <cp:revision>2</cp:revision>
  <cp:lastPrinted>2015-07-29T11:43:00Z</cp:lastPrinted>
  <dcterms:created xsi:type="dcterms:W3CDTF">2026-03-16T11:56:00Z</dcterms:created>
  <dcterms:modified xsi:type="dcterms:W3CDTF">2026-03-16T11:56:00Z</dcterms:modified>
</cp:coreProperties>
</file>